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63D0C" w14:textId="12E6305F" w:rsidR="007848DA" w:rsidRDefault="00DD2574" w:rsidP="00DD2574">
      <w:pPr>
        <w:jc w:val="both"/>
        <w:rPr>
          <w:b/>
          <w:caps/>
          <w:sz w:val="26"/>
          <w:szCs w:val="26"/>
        </w:rPr>
      </w:pPr>
      <w:r>
        <w:rPr>
          <w:noProof/>
        </w:rPr>
        <w:drawing>
          <wp:inline distT="0" distB="0" distL="0" distR="0" wp14:anchorId="0A06DFAD" wp14:editId="3C10E90D">
            <wp:extent cx="5940425" cy="8695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D1C93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1A9772B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p w14:paraId="4D4D7334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  <w:r w:rsidRPr="007848DA">
        <w:rPr>
          <w:rFonts w:eastAsia="Calibri"/>
          <w:b/>
          <w:sz w:val="26"/>
          <w:szCs w:val="26"/>
        </w:rPr>
        <w:lastRenderedPageBreak/>
        <w:t>СОДЕРЖАНИЕ</w:t>
      </w:r>
    </w:p>
    <w:p w14:paraId="2F496FC7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7848DA" w:rsidRPr="007848DA" w14:paraId="0923E1D2" w14:textId="77777777" w:rsidTr="000A16B4">
        <w:tc>
          <w:tcPr>
            <w:tcW w:w="1110" w:type="dxa"/>
            <w:shd w:val="clear" w:color="auto" w:fill="auto"/>
          </w:tcPr>
          <w:p w14:paraId="2F51EFA0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756287CA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0005933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86AED72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0E619E79" w14:textId="77777777" w:rsidTr="000A16B4">
        <w:tc>
          <w:tcPr>
            <w:tcW w:w="1110" w:type="dxa"/>
            <w:shd w:val="clear" w:color="auto" w:fill="auto"/>
          </w:tcPr>
          <w:p w14:paraId="409AD9A1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0F9BD301" w14:textId="77777777" w:rsidR="007848DA" w:rsidRPr="007848DA" w:rsidRDefault="007848DA" w:rsidP="007848DA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7848DA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7FA74D9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32B33488" w14:textId="77777777" w:rsidTr="000A16B4">
        <w:tc>
          <w:tcPr>
            <w:tcW w:w="1110" w:type="dxa"/>
            <w:shd w:val="clear" w:color="auto" w:fill="auto"/>
          </w:tcPr>
          <w:p w14:paraId="5209422D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483C975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5787642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01B4F05" w14:textId="4CBBA3E9" w:rsidR="007848DA" w:rsidRPr="007848DA" w:rsidRDefault="009609BE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6</w:t>
            </w:r>
          </w:p>
        </w:tc>
      </w:tr>
      <w:tr w:rsidR="007848DA" w:rsidRPr="007848DA" w14:paraId="24714B98" w14:textId="77777777" w:rsidTr="000A16B4">
        <w:tc>
          <w:tcPr>
            <w:tcW w:w="1110" w:type="dxa"/>
            <w:shd w:val="clear" w:color="auto" w:fill="auto"/>
          </w:tcPr>
          <w:p w14:paraId="1FF3045A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48FAA25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23400C2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300E020C" w14:textId="790D1541" w:rsidR="007848DA" w:rsidRPr="007848DA" w:rsidRDefault="009609BE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6</w:t>
            </w:r>
          </w:p>
        </w:tc>
      </w:tr>
      <w:tr w:rsidR="007848DA" w:rsidRPr="007848DA" w14:paraId="7C172955" w14:textId="77777777" w:rsidTr="000A16B4">
        <w:tc>
          <w:tcPr>
            <w:tcW w:w="1110" w:type="dxa"/>
            <w:shd w:val="clear" w:color="auto" w:fill="auto"/>
          </w:tcPr>
          <w:p w14:paraId="296DD9C4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7647FBF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  <w:lang w:bidi="ru-RU"/>
              </w:rPr>
            </w:pPr>
            <w:r w:rsidRPr="007848DA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</w:p>
          <w:p w14:paraId="429ACCD6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  <w:p w14:paraId="47B102EF" w14:textId="432E7051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6CCA78D1" w14:textId="16FEAC8E" w:rsidR="007848DA" w:rsidRPr="007848DA" w:rsidRDefault="009609BE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7</w:t>
            </w:r>
          </w:p>
          <w:p w14:paraId="2E89DCA4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14:paraId="79E25D03" w14:textId="43659E4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14:paraId="0DEE36FB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6BFED2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BFA1DA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5506E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9B5A8D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91B524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30C95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2A8A3A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A9B65C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69D80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3613BB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43BA50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F36F26E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9FF4D9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250555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EE719B7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2D247E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1DABF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55AA8A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204CF8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D9B601C" w14:textId="6F2655F5" w:rsidR="007C16F8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CBC7BCF" w14:textId="55E68BF0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08936AEE" w14:textId="1A79DFC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08B0C1E" w14:textId="015CBC89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DB97AE1" w14:textId="2FAC02E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74F80BD7" w14:textId="6AEB329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C008B84" w14:textId="1BF53DDE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2A532B3E" w14:textId="53AEA8D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6E90063C" w14:textId="264C2C9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7CCB6" w14:textId="6A5547DE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64B3031C" w14:textId="428B45D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74039F9F" w14:textId="2732AF5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E7DE736" w14:textId="1F1BE274" w:rsidR="00DD2574" w:rsidRDefault="00DD2574" w:rsidP="007848DA">
      <w:pPr>
        <w:ind w:firstLine="900"/>
        <w:jc w:val="both"/>
        <w:rPr>
          <w:b/>
          <w:caps/>
          <w:sz w:val="26"/>
          <w:szCs w:val="26"/>
        </w:rPr>
      </w:pPr>
    </w:p>
    <w:p w14:paraId="0BCB3BD5" w14:textId="77777777" w:rsidR="00DD2574" w:rsidRDefault="00DD2574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5F118" w14:textId="77777777" w:rsidR="007848DA" w:rsidRP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4CC31718" w14:textId="77777777" w:rsidR="00FC1AEC" w:rsidRPr="007848DA" w:rsidRDefault="00FC1AEC" w:rsidP="007848DA">
      <w:pPr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lastRenderedPageBreak/>
        <w:t>1.Общие положения</w:t>
      </w:r>
    </w:p>
    <w:p w14:paraId="0309DD42" w14:textId="77777777" w:rsidR="007848DA" w:rsidRPr="007848DA" w:rsidRDefault="007848DA" w:rsidP="007848D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C79E314" w14:textId="77777777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7848DA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7848DA">
        <w:rPr>
          <w:rFonts w:eastAsia="Calibri"/>
          <w:bCs/>
          <w:sz w:val="26"/>
          <w:szCs w:val="26"/>
        </w:rPr>
        <w:t xml:space="preserve"> 18 апреля 2014 года №348</w:t>
      </w:r>
      <w:r w:rsidRPr="007848DA">
        <w:rPr>
          <w:rFonts w:eastAsia="Calibri"/>
          <w:sz w:val="26"/>
          <w:szCs w:val="26"/>
          <w:lang w:eastAsia="en-US"/>
        </w:rPr>
        <w:t>,</w:t>
      </w:r>
      <w:r w:rsidRPr="007848DA">
        <w:rPr>
          <w:rFonts w:eastAsia="Calibri"/>
          <w:bCs/>
          <w:sz w:val="26"/>
          <w:szCs w:val="26"/>
          <w:lang w:bidi="ru-RU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092F49" w14:textId="7BA742B3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7848DA">
        <w:rPr>
          <w:rFonts w:eastAsia="Calibri"/>
          <w:sz w:val="26"/>
          <w:szCs w:val="26"/>
          <w:lang w:eastAsia="en-US"/>
        </w:rPr>
        <w:t>,20</w:t>
      </w:r>
      <w:r w:rsidR="00BC6DD9">
        <w:rPr>
          <w:rFonts w:eastAsia="Calibri"/>
          <w:sz w:val="26"/>
          <w:szCs w:val="26"/>
          <w:lang w:eastAsia="en-US"/>
        </w:rPr>
        <w:t>19</w:t>
      </w:r>
      <w:r w:rsidRPr="007848DA">
        <w:rPr>
          <w:rFonts w:eastAsia="Calibri"/>
          <w:sz w:val="26"/>
          <w:szCs w:val="26"/>
          <w:lang w:eastAsia="en-US"/>
        </w:rPr>
        <w:t>г;</w:t>
      </w:r>
    </w:p>
    <w:p w14:paraId="0A67FD22" w14:textId="23C12DCD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7848DA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7848DA">
        <w:rPr>
          <w:rFonts w:eastAsia="Calibri"/>
          <w:sz w:val="26"/>
          <w:szCs w:val="26"/>
        </w:rPr>
        <w:t>ОП.05</w:t>
      </w:r>
      <w:r>
        <w:rPr>
          <w:rFonts w:eastAsia="Calibri"/>
          <w:sz w:val="26"/>
          <w:szCs w:val="26"/>
        </w:rPr>
        <w:t xml:space="preserve"> </w:t>
      </w:r>
      <w:r w:rsidRPr="007848DA">
        <w:rPr>
          <w:rFonts w:eastAsia="Calibri"/>
          <w:sz w:val="26"/>
          <w:szCs w:val="26"/>
        </w:rPr>
        <w:t>Термодинамика, теплотехника и гидравлика,20</w:t>
      </w:r>
      <w:r w:rsidR="00BC6DD9">
        <w:rPr>
          <w:rFonts w:eastAsia="Calibri"/>
          <w:sz w:val="26"/>
          <w:szCs w:val="26"/>
        </w:rPr>
        <w:t>19</w:t>
      </w:r>
      <w:r w:rsidRPr="007848DA">
        <w:rPr>
          <w:rFonts w:eastAsia="Calibri"/>
          <w:sz w:val="26"/>
          <w:szCs w:val="26"/>
        </w:rPr>
        <w:t>г.</w:t>
      </w:r>
    </w:p>
    <w:p w14:paraId="4811A7C0" w14:textId="102CFE6A" w:rsidR="007848DA" w:rsidRPr="007848DA" w:rsidRDefault="007848DA" w:rsidP="007848D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ОП.05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7848DA">
        <w:rPr>
          <w:rFonts w:eastAsia="Calibri"/>
          <w:color w:val="000000"/>
          <w:sz w:val="26"/>
          <w:szCs w:val="26"/>
        </w:rPr>
        <w:t>Термодинамика, теплотехника и гидравлика.</w:t>
      </w:r>
    </w:p>
    <w:p w14:paraId="685D445E" w14:textId="3F08F20C" w:rsidR="007848DA" w:rsidRPr="007848DA" w:rsidRDefault="007848DA" w:rsidP="007848D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03496F">
        <w:rPr>
          <w:rFonts w:eastAsia="Calibri"/>
          <w:color w:val="000000"/>
          <w:sz w:val="26"/>
          <w:szCs w:val="26"/>
        </w:rPr>
        <w:t>экзамена</w:t>
      </w:r>
      <w:r w:rsidRPr="007848DA">
        <w:rPr>
          <w:rFonts w:eastAsia="Calibri"/>
          <w:color w:val="000000"/>
          <w:sz w:val="26"/>
          <w:szCs w:val="26"/>
        </w:rPr>
        <w:t>.</w:t>
      </w:r>
    </w:p>
    <w:p w14:paraId="1337EE10" w14:textId="77777777" w:rsidR="007848DA" w:rsidRDefault="007848DA" w:rsidP="007848DA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A01C17C" w14:textId="77777777" w:rsidR="007848DA" w:rsidRDefault="007848DA" w:rsidP="007848DA">
      <w:pPr>
        <w:shd w:val="clear" w:color="auto" w:fill="FFFFFF"/>
        <w:jc w:val="both"/>
        <w:rPr>
          <w:sz w:val="26"/>
          <w:szCs w:val="26"/>
        </w:rPr>
      </w:pPr>
    </w:p>
    <w:p w14:paraId="47AB7181" w14:textId="2928D338" w:rsidR="007635C0" w:rsidRPr="007848DA" w:rsidRDefault="007635C0" w:rsidP="007848DA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172E43A6" w14:textId="1E3BD35A" w:rsidR="007635C0" w:rsidRDefault="007635C0" w:rsidP="007848DA">
      <w:pPr>
        <w:shd w:val="clear" w:color="auto" w:fill="FFFFFF"/>
        <w:ind w:firstLine="900"/>
        <w:jc w:val="right"/>
        <w:rPr>
          <w:sz w:val="26"/>
          <w:szCs w:val="26"/>
        </w:rPr>
      </w:pPr>
      <w:r w:rsidRPr="007848DA">
        <w:rPr>
          <w:sz w:val="26"/>
          <w:szCs w:val="26"/>
        </w:rPr>
        <w:t>Таблица 1</w:t>
      </w:r>
    </w:p>
    <w:p w14:paraId="7827EC86" w14:textId="77777777" w:rsidR="007848DA" w:rsidRPr="007848DA" w:rsidRDefault="007848DA" w:rsidP="007848DA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694"/>
      </w:tblGrid>
      <w:tr w:rsidR="00793D75" w:rsidRPr="00793D75" w14:paraId="46CDB247" w14:textId="77777777" w:rsidTr="000A16B4">
        <w:tc>
          <w:tcPr>
            <w:tcW w:w="4876" w:type="dxa"/>
          </w:tcPr>
          <w:p w14:paraId="4B1F6BE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0F7B010B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4" w:type="dxa"/>
          </w:tcPr>
          <w:p w14:paraId="7CE3B618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3D75" w:rsidRPr="00793D75" w14:paraId="185DF44E" w14:textId="77777777" w:rsidTr="000A16B4">
        <w:tc>
          <w:tcPr>
            <w:tcW w:w="4876" w:type="dxa"/>
          </w:tcPr>
          <w:p w14:paraId="5C3D157F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Уметь</w:t>
            </w:r>
          </w:p>
          <w:p w14:paraId="2E6EA2D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практически использовать гидравлические расчеты в аппаратах и трубопроводах;</w:t>
            </w:r>
          </w:p>
          <w:p w14:paraId="65692B87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применять методы расчета теплообменных аппаратов;</w:t>
            </w:r>
          </w:p>
          <w:p w14:paraId="0EB7C0B3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оценивать эффективность работы оборудования при его эксплуатации;</w:t>
            </w:r>
          </w:p>
          <w:p w14:paraId="3A6840A9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определять параметры рабочих веществ;</w:t>
            </w:r>
          </w:p>
        </w:tc>
        <w:tc>
          <w:tcPr>
            <w:tcW w:w="4694" w:type="dxa"/>
          </w:tcPr>
          <w:p w14:paraId="4C855E9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Расчет теплообменных аппаратов и насоса</w:t>
            </w:r>
          </w:p>
          <w:p w14:paraId="338BE1B0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E478A44" w14:textId="77777777" w:rsidTr="000A16B4">
        <w:tc>
          <w:tcPr>
            <w:tcW w:w="4876" w:type="dxa"/>
          </w:tcPr>
          <w:p w14:paraId="6772263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Знать</w:t>
            </w:r>
          </w:p>
          <w:p w14:paraId="213193B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законы термодинамики;</w:t>
            </w:r>
          </w:p>
          <w:p w14:paraId="05FD2EC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lastRenderedPageBreak/>
              <w:t>- термодинамические процессы и методы расчета теплообменных аппаратов;</w:t>
            </w:r>
          </w:p>
          <w:p w14:paraId="5CF914FC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циклы компрессорных машин;</w:t>
            </w:r>
          </w:p>
          <w:p w14:paraId="5AA6EF5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основные типы насосов и их рабочие характеристики</w:t>
            </w:r>
          </w:p>
        </w:tc>
        <w:tc>
          <w:tcPr>
            <w:tcW w:w="4694" w:type="dxa"/>
          </w:tcPr>
          <w:p w14:paraId="51380C9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lastRenderedPageBreak/>
              <w:t>Выполнение тестирования</w:t>
            </w:r>
          </w:p>
        </w:tc>
      </w:tr>
      <w:tr w:rsidR="00793D75" w:rsidRPr="00793D75" w14:paraId="5855B0D2" w14:textId="77777777" w:rsidTr="000A16B4">
        <w:trPr>
          <w:trHeight w:val="942"/>
        </w:trPr>
        <w:tc>
          <w:tcPr>
            <w:tcW w:w="4876" w:type="dxa"/>
          </w:tcPr>
          <w:p w14:paraId="499040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94" w:type="dxa"/>
          </w:tcPr>
          <w:p w14:paraId="3DFDA04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5FBADF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634EEB6C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5AA7BA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00D8A6A" w14:textId="77777777" w:rsidTr="000A16B4">
        <w:trPr>
          <w:trHeight w:val="1571"/>
        </w:trPr>
        <w:tc>
          <w:tcPr>
            <w:tcW w:w="4876" w:type="dxa"/>
          </w:tcPr>
          <w:p w14:paraId="6A6D4041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94" w:type="dxa"/>
          </w:tcPr>
          <w:p w14:paraId="7C46E0E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62E7E8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00B8792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60B2DED" w14:textId="77777777" w:rsidTr="000A16B4">
        <w:trPr>
          <w:trHeight w:val="890"/>
        </w:trPr>
        <w:tc>
          <w:tcPr>
            <w:tcW w:w="4876" w:type="dxa"/>
          </w:tcPr>
          <w:p w14:paraId="6283E0E5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94" w:type="dxa"/>
          </w:tcPr>
          <w:p w14:paraId="7857951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52FEB2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10090B8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08D31D3D" w14:textId="77777777" w:rsidTr="000A16B4">
        <w:trPr>
          <w:trHeight w:val="416"/>
        </w:trPr>
        <w:tc>
          <w:tcPr>
            <w:tcW w:w="4876" w:type="dxa"/>
          </w:tcPr>
          <w:p w14:paraId="35EDC3AD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94" w:type="dxa"/>
          </w:tcPr>
          <w:p w14:paraId="7D7890D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155AB0BA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533A90D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8EDEB63" w14:textId="77777777" w:rsidTr="000A16B4">
        <w:trPr>
          <w:trHeight w:val="943"/>
        </w:trPr>
        <w:tc>
          <w:tcPr>
            <w:tcW w:w="4876" w:type="dxa"/>
          </w:tcPr>
          <w:p w14:paraId="2615692E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94" w:type="dxa"/>
          </w:tcPr>
          <w:p w14:paraId="1E70D02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171EB3E" w14:textId="77777777" w:rsidTr="000A16B4">
        <w:trPr>
          <w:trHeight w:val="930"/>
        </w:trPr>
        <w:tc>
          <w:tcPr>
            <w:tcW w:w="4876" w:type="dxa"/>
          </w:tcPr>
          <w:p w14:paraId="0A6C2DE7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94" w:type="dxa"/>
          </w:tcPr>
          <w:p w14:paraId="7329B0D6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1A0F67E4" w14:textId="77777777" w:rsidTr="000A16B4">
        <w:trPr>
          <w:trHeight w:val="1154"/>
        </w:trPr>
        <w:tc>
          <w:tcPr>
            <w:tcW w:w="4876" w:type="dxa"/>
          </w:tcPr>
          <w:p w14:paraId="2A5A79C6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694" w:type="dxa"/>
          </w:tcPr>
          <w:p w14:paraId="6BFE690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CFAD3F8" w14:textId="77777777" w:rsidTr="000A16B4">
        <w:trPr>
          <w:trHeight w:val="1335"/>
        </w:trPr>
        <w:tc>
          <w:tcPr>
            <w:tcW w:w="4876" w:type="dxa"/>
          </w:tcPr>
          <w:p w14:paraId="5C115A89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94" w:type="dxa"/>
          </w:tcPr>
          <w:p w14:paraId="20CB294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№13</w:t>
            </w:r>
          </w:p>
        </w:tc>
      </w:tr>
      <w:tr w:rsidR="00793D75" w:rsidRPr="00793D75" w14:paraId="781636B2" w14:textId="77777777" w:rsidTr="000A16B4">
        <w:trPr>
          <w:trHeight w:val="974"/>
        </w:trPr>
        <w:tc>
          <w:tcPr>
            <w:tcW w:w="4876" w:type="dxa"/>
          </w:tcPr>
          <w:p w14:paraId="2DA2A8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94" w:type="dxa"/>
          </w:tcPr>
          <w:p w14:paraId="543108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№14</w:t>
            </w:r>
          </w:p>
        </w:tc>
      </w:tr>
      <w:tr w:rsidR="00793D75" w:rsidRPr="00793D75" w14:paraId="3C5B03DA" w14:textId="77777777" w:rsidTr="000A16B4">
        <w:trPr>
          <w:trHeight w:val="942"/>
        </w:trPr>
        <w:tc>
          <w:tcPr>
            <w:tcW w:w="4876" w:type="dxa"/>
          </w:tcPr>
          <w:p w14:paraId="073D3464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lastRenderedPageBreak/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94" w:type="dxa"/>
          </w:tcPr>
          <w:p w14:paraId="520F9F31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C3BBF8" w14:textId="77777777" w:rsidTr="000A16B4">
        <w:trPr>
          <w:trHeight w:val="1244"/>
        </w:trPr>
        <w:tc>
          <w:tcPr>
            <w:tcW w:w="4876" w:type="dxa"/>
          </w:tcPr>
          <w:p w14:paraId="0AAF8F0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94" w:type="dxa"/>
          </w:tcPr>
          <w:p w14:paraId="0C0DAD73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A228B9D" w14:textId="77777777" w:rsidTr="000A16B4">
        <w:trPr>
          <w:trHeight w:val="746"/>
        </w:trPr>
        <w:tc>
          <w:tcPr>
            <w:tcW w:w="4876" w:type="dxa"/>
          </w:tcPr>
          <w:p w14:paraId="070ECC8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694" w:type="dxa"/>
          </w:tcPr>
          <w:p w14:paraId="5DC7EED7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9204D6A" w14:textId="77777777" w:rsidTr="000A16B4">
        <w:trPr>
          <w:trHeight w:val="1126"/>
        </w:trPr>
        <w:tc>
          <w:tcPr>
            <w:tcW w:w="4876" w:type="dxa"/>
          </w:tcPr>
          <w:p w14:paraId="7A52FA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94" w:type="dxa"/>
          </w:tcPr>
          <w:p w14:paraId="5C573886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5F256DB" w14:textId="77777777" w:rsidTr="000A16B4">
        <w:trPr>
          <w:trHeight w:val="955"/>
        </w:trPr>
        <w:tc>
          <w:tcPr>
            <w:tcW w:w="4876" w:type="dxa"/>
          </w:tcPr>
          <w:p w14:paraId="0746A218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94" w:type="dxa"/>
          </w:tcPr>
          <w:p w14:paraId="3BC52A3E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33D40972" w14:textId="77777777" w:rsidTr="000A16B4">
        <w:trPr>
          <w:trHeight w:val="1283"/>
        </w:trPr>
        <w:tc>
          <w:tcPr>
            <w:tcW w:w="4876" w:type="dxa"/>
          </w:tcPr>
          <w:p w14:paraId="0CFACA3B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94" w:type="dxa"/>
          </w:tcPr>
          <w:p w14:paraId="0C2CF588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63C72F4" w14:textId="77777777" w:rsidTr="000A16B4">
        <w:trPr>
          <w:trHeight w:val="880"/>
        </w:trPr>
        <w:tc>
          <w:tcPr>
            <w:tcW w:w="4876" w:type="dxa"/>
          </w:tcPr>
          <w:p w14:paraId="687B263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5776EB78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</w:tcPr>
          <w:p w14:paraId="0834375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EC95B7" w14:textId="77777777" w:rsidTr="000A16B4">
        <w:trPr>
          <w:trHeight w:val="890"/>
        </w:trPr>
        <w:tc>
          <w:tcPr>
            <w:tcW w:w="4876" w:type="dxa"/>
          </w:tcPr>
          <w:p w14:paraId="6812CC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</w:tcPr>
          <w:p w14:paraId="344631AD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04A1384" w14:textId="77777777" w:rsidTr="000A16B4">
        <w:trPr>
          <w:trHeight w:val="943"/>
        </w:trPr>
        <w:tc>
          <w:tcPr>
            <w:tcW w:w="4876" w:type="dxa"/>
          </w:tcPr>
          <w:p w14:paraId="2638351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</w:tcPr>
          <w:p w14:paraId="555A9D1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2092D7C5" w14:textId="77777777" w:rsidTr="000A16B4">
        <w:trPr>
          <w:trHeight w:val="884"/>
        </w:trPr>
        <w:tc>
          <w:tcPr>
            <w:tcW w:w="4876" w:type="dxa"/>
          </w:tcPr>
          <w:p w14:paraId="04DB685A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  <w:p w14:paraId="703EFD6A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</w:tcPr>
          <w:p w14:paraId="3B8CB89B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</w:tbl>
    <w:p w14:paraId="4CBABD5E" w14:textId="77777777" w:rsidR="00FC1AEC" w:rsidRPr="007848DA" w:rsidRDefault="00FC1AEC" w:rsidP="007848DA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5ED84BC2" w14:textId="6DDA1615" w:rsidR="00D970DC" w:rsidRDefault="00D970DC" w:rsidP="007848DA">
      <w:pPr>
        <w:spacing w:after="200"/>
        <w:jc w:val="both"/>
        <w:rPr>
          <w:sz w:val="26"/>
          <w:szCs w:val="26"/>
        </w:rPr>
      </w:pPr>
    </w:p>
    <w:p w14:paraId="3320C59D" w14:textId="56936810" w:rsidR="007848DA" w:rsidRDefault="007848DA" w:rsidP="007848DA">
      <w:pPr>
        <w:spacing w:after="200"/>
        <w:jc w:val="both"/>
        <w:rPr>
          <w:sz w:val="26"/>
          <w:szCs w:val="26"/>
        </w:rPr>
      </w:pPr>
    </w:p>
    <w:p w14:paraId="700C14D6" w14:textId="1A884C95" w:rsidR="009609BE" w:rsidRDefault="009609BE" w:rsidP="007848DA">
      <w:pPr>
        <w:spacing w:after="200"/>
        <w:jc w:val="both"/>
        <w:rPr>
          <w:sz w:val="26"/>
          <w:szCs w:val="26"/>
        </w:rPr>
      </w:pPr>
    </w:p>
    <w:p w14:paraId="79EEA6E6" w14:textId="77777777" w:rsidR="009609BE" w:rsidRPr="007848DA" w:rsidRDefault="009609BE" w:rsidP="007848DA">
      <w:pPr>
        <w:spacing w:after="200"/>
        <w:jc w:val="both"/>
        <w:rPr>
          <w:sz w:val="26"/>
          <w:szCs w:val="26"/>
        </w:rPr>
      </w:pPr>
    </w:p>
    <w:p w14:paraId="2ADF34D5" w14:textId="77777777" w:rsidR="00D970DC" w:rsidRPr="007848DA" w:rsidRDefault="00D970DC" w:rsidP="00793D75">
      <w:pPr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4FFAA3AC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5D65E496" w14:textId="77777777" w:rsidR="00360012" w:rsidRPr="007848DA" w:rsidRDefault="00360012" w:rsidP="007848DA">
      <w:pPr>
        <w:ind w:left="57" w:right="57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 Текущий контроль</w:t>
      </w:r>
    </w:p>
    <w:p w14:paraId="28FF25EF" w14:textId="77777777" w:rsidR="00360012" w:rsidRPr="007848DA" w:rsidRDefault="00360012" w:rsidP="007848DA">
      <w:pPr>
        <w:ind w:left="57" w:right="57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3.1.1.Банк тестовых заданий по темам дисциплины</w:t>
      </w:r>
    </w:p>
    <w:p w14:paraId="5F5F1AB0" w14:textId="77777777" w:rsidR="00360012" w:rsidRPr="007848DA" w:rsidRDefault="00360012" w:rsidP="007848DA">
      <w:pPr>
        <w:jc w:val="both"/>
        <w:rPr>
          <w:rStyle w:val="210pt"/>
          <w:sz w:val="26"/>
          <w:szCs w:val="26"/>
        </w:rPr>
      </w:pPr>
      <w:r w:rsidRPr="007848DA">
        <w:rPr>
          <w:b/>
          <w:sz w:val="26"/>
          <w:szCs w:val="26"/>
        </w:rPr>
        <w:t xml:space="preserve">Тест по дисциплине </w:t>
      </w:r>
      <w:r w:rsidRPr="007848DA">
        <w:rPr>
          <w:sz w:val="26"/>
          <w:szCs w:val="26"/>
        </w:rPr>
        <w:t xml:space="preserve">ОП.05 </w:t>
      </w:r>
      <w:r w:rsidRPr="007848DA">
        <w:rPr>
          <w:rStyle w:val="210pt"/>
          <w:sz w:val="26"/>
          <w:szCs w:val="26"/>
        </w:rPr>
        <w:t>Термодинамика, теплотехника и гидравлика.</w:t>
      </w:r>
    </w:p>
    <w:p w14:paraId="5E8FBC1C" w14:textId="77777777" w:rsidR="007F7259" w:rsidRPr="007848DA" w:rsidRDefault="007F725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Тест по теме «Энергия»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7F7259" w:rsidRPr="007848DA" w14:paraId="4B14039A" w14:textId="77777777" w:rsidTr="00891F60">
        <w:tc>
          <w:tcPr>
            <w:tcW w:w="959" w:type="dxa"/>
          </w:tcPr>
          <w:p w14:paraId="4B3066C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№ п.п</w:t>
            </w:r>
          </w:p>
        </w:tc>
        <w:tc>
          <w:tcPr>
            <w:tcW w:w="7513" w:type="dxa"/>
          </w:tcPr>
          <w:p w14:paraId="1AE3834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25305AB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2FA06481" w14:textId="77777777" w:rsidTr="00891F60">
        <w:tc>
          <w:tcPr>
            <w:tcW w:w="959" w:type="dxa"/>
          </w:tcPr>
          <w:p w14:paraId="59DB19D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14:paraId="457B205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Энергия- это …… мера движения …….</w:t>
            </w:r>
          </w:p>
        </w:tc>
        <w:tc>
          <w:tcPr>
            <w:tcW w:w="1099" w:type="dxa"/>
          </w:tcPr>
          <w:p w14:paraId="1F94EEF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49166849" w14:textId="77777777" w:rsidTr="00891F60">
        <w:tc>
          <w:tcPr>
            <w:tcW w:w="959" w:type="dxa"/>
          </w:tcPr>
          <w:p w14:paraId="373C7C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14:paraId="26806F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Полная энергия состоит из: 1.    2.   3.</w:t>
            </w:r>
          </w:p>
        </w:tc>
        <w:tc>
          <w:tcPr>
            <w:tcW w:w="1099" w:type="dxa"/>
          </w:tcPr>
          <w:p w14:paraId="284DBB4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62A416C" w14:textId="77777777" w:rsidTr="00891F60">
        <w:tc>
          <w:tcPr>
            <w:tcW w:w="959" w:type="dxa"/>
          </w:tcPr>
          <w:p w14:paraId="7BAB9C0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14:paraId="018D746A" w14:textId="77777777" w:rsidR="007F7259" w:rsidRPr="007848DA" w:rsidRDefault="007F7259" w:rsidP="007848DA">
            <w:pPr>
              <w:ind w:left="708" w:hanging="708"/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Е= .+.  +.  +</w:t>
            </w:r>
          </w:p>
        </w:tc>
        <w:tc>
          <w:tcPr>
            <w:tcW w:w="1099" w:type="dxa"/>
          </w:tcPr>
          <w:p w14:paraId="2AB7BF1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7DF4502" w14:textId="77777777" w:rsidTr="00891F60">
        <w:tc>
          <w:tcPr>
            <w:tcW w:w="959" w:type="dxa"/>
          </w:tcPr>
          <w:p w14:paraId="7E1CCB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14:paraId="31C347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</w:t>
            </w:r>
            <w:r w:rsidRPr="007848DA">
              <w:rPr>
                <w:sz w:val="26"/>
                <w:szCs w:val="26"/>
                <w:vertAlign w:val="subscript"/>
              </w:rPr>
              <w:t>к</w:t>
            </w:r>
            <w:r w:rsidRPr="007848DA">
              <w:rPr>
                <w:sz w:val="26"/>
                <w:szCs w:val="26"/>
              </w:rPr>
              <w:t xml:space="preserve"> - …….. энергия  Е</w:t>
            </w:r>
            <w:r w:rsidRPr="007848DA">
              <w:rPr>
                <w:sz w:val="26"/>
                <w:szCs w:val="26"/>
                <w:vertAlign w:val="subscript"/>
              </w:rPr>
              <w:t>п</w:t>
            </w:r>
            <w:r w:rsidRPr="007848DA">
              <w:rPr>
                <w:sz w:val="26"/>
                <w:szCs w:val="26"/>
              </w:rPr>
              <w:t xml:space="preserve"> - ……….   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-……..</w:t>
            </w:r>
          </w:p>
        </w:tc>
        <w:tc>
          <w:tcPr>
            <w:tcW w:w="1099" w:type="dxa"/>
          </w:tcPr>
          <w:p w14:paraId="2B9AACA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3CE8A4D3" w14:textId="77777777" w:rsidTr="00891F60">
        <w:tc>
          <w:tcPr>
            <w:tcW w:w="959" w:type="dxa"/>
          </w:tcPr>
          <w:p w14:paraId="7B67479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14:paraId="4432ABA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Кинетическая энергия-это …..</w:t>
            </w:r>
          </w:p>
        </w:tc>
        <w:tc>
          <w:tcPr>
            <w:tcW w:w="1099" w:type="dxa"/>
          </w:tcPr>
          <w:p w14:paraId="66F0BF5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42808D9" w14:textId="77777777" w:rsidTr="00891F60">
        <w:tc>
          <w:tcPr>
            <w:tcW w:w="959" w:type="dxa"/>
          </w:tcPr>
          <w:p w14:paraId="44080C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14:paraId="03C2D0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Потенциальная энергия- это…</w:t>
            </w:r>
          </w:p>
        </w:tc>
        <w:tc>
          <w:tcPr>
            <w:tcW w:w="1099" w:type="dxa"/>
          </w:tcPr>
          <w:p w14:paraId="63BAE67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160835" w14:textId="77777777" w:rsidTr="00891F60">
        <w:tc>
          <w:tcPr>
            <w:tcW w:w="959" w:type="dxa"/>
          </w:tcPr>
          <w:p w14:paraId="5EE827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14:paraId="0B3A7C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Внутренняя энергия –это…..</w:t>
            </w:r>
          </w:p>
        </w:tc>
        <w:tc>
          <w:tcPr>
            <w:tcW w:w="1099" w:type="dxa"/>
          </w:tcPr>
          <w:p w14:paraId="5DBC1F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2334B3A9" w14:textId="77777777" w:rsidTr="00891F60">
        <w:tc>
          <w:tcPr>
            <w:tcW w:w="959" w:type="dxa"/>
          </w:tcPr>
          <w:p w14:paraId="09458CE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14:paraId="4C3A73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Энергия измеряется в ……..</w:t>
            </w:r>
          </w:p>
        </w:tc>
        <w:tc>
          <w:tcPr>
            <w:tcW w:w="1099" w:type="dxa"/>
          </w:tcPr>
          <w:p w14:paraId="7967EE7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004A6800" w14:textId="77777777" w:rsidTr="00891F60">
        <w:tc>
          <w:tcPr>
            <w:tcW w:w="959" w:type="dxa"/>
          </w:tcPr>
          <w:p w14:paraId="37DD1F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14:paraId="3904D7A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 Дж=……..</w:t>
            </w:r>
          </w:p>
        </w:tc>
        <w:tc>
          <w:tcPr>
            <w:tcW w:w="1099" w:type="dxa"/>
          </w:tcPr>
          <w:p w14:paraId="09D30A9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5536BF07" w14:textId="77777777" w:rsidTr="00891F60">
        <w:tc>
          <w:tcPr>
            <w:tcW w:w="959" w:type="dxa"/>
          </w:tcPr>
          <w:p w14:paraId="4184885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14:paraId="147032C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Теплоемкость-это количество …… поглощаемое …..при нагревании на ……</w:t>
            </w:r>
          </w:p>
        </w:tc>
        <w:tc>
          <w:tcPr>
            <w:tcW w:w="1099" w:type="dxa"/>
          </w:tcPr>
          <w:p w14:paraId="2F57C5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1E23513A" w14:textId="77777777" w:rsidTr="00891F60">
        <w:tc>
          <w:tcPr>
            <w:tcW w:w="959" w:type="dxa"/>
          </w:tcPr>
          <w:p w14:paraId="304B51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513" w:type="dxa"/>
          </w:tcPr>
          <w:p w14:paraId="548CF7C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 измеряется в ……..</w:t>
            </w:r>
          </w:p>
        </w:tc>
        <w:tc>
          <w:tcPr>
            <w:tcW w:w="1099" w:type="dxa"/>
          </w:tcPr>
          <w:p w14:paraId="3F0AD89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59E17D5" w14:textId="77777777" w:rsidTr="00891F60">
        <w:tc>
          <w:tcPr>
            <w:tcW w:w="959" w:type="dxa"/>
          </w:tcPr>
          <w:p w14:paraId="4BEFDF0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513" w:type="dxa"/>
          </w:tcPr>
          <w:p w14:paraId="4C4C22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Формула теплоемкости:  С=……..</w:t>
            </w:r>
          </w:p>
        </w:tc>
        <w:tc>
          <w:tcPr>
            <w:tcW w:w="1099" w:type="dxa"/>
          </w:tcPr>
          <w:p w14:paraId="1FCAE41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4C280D" w14:textId="77777777" w:rsidTr="00891F60">
        <w:tc>
          <w:tcPr>
            <w:tcW w:w="959" w:type="dxa"/>
          </w:tcPr>
          <w:p w14:paraId="5D0524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13</w:t>
            </w:r>
          </w:p>
        </w:tc>
        <w:tc>
          <w:tcPr>
            <w:tcW w:w="7513" w:type="dxa"/>
          </w:tcPr>
          <w:p w14:paraId="2952CE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Первый закон термодинамики:  Δ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=……</w:t>
            </w:r>
          </w:p>
        </w:tc>
        <w:tc>
          <w:tcPr>
            <w:tcW w:w="1099" w:type="dxa"/>
          </w:tcPr>
          <w:p w14:paraId="68D35AB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C0AD70" w14:textId="77777777" w:rsidTr="00891F60">
        <w:tc>
          <w:tcPr>
            <w:tcW w:w="959" w:type="dxa"/>
          </w:tcPr>
          <w:p w14:paraId="77A9411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14</w:t>
            </w:r>
          </w:p>
        </w:tc>
        <w:tc>
          <w:tcPr>
            <w:tcW w:w="7513" w:type="dxa"/>
          </w:tcPr>
          <w:p w14:paraId="33328B9C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 xml:space="preserve">При изохорном процессе </w:t>
            </w:r>
            <w:r w:rsidRPr="007848DA">
              <w:rPr>
                <w:sz w:val="26"/>
                <w:szCs w:val="26"/>
                <w:lang w:val="en-US"/>
              </w:rPr>
              <w:t>V=</w:t>
            </w:r>
          </w:p>
        </w:tc>
        <w:tc>
          <w:tcPr>
            <w:tcW w:w="1099" w:type="dxa"/>
          </w:tcPr>
          <w:p w14:paraId="3522B68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8CD7307" w14:textId="77777777" w:rsidTr="00891F60">
        <w:tc>
          <w:tcPr>
            <w:tcW w:w="959" w:type="dxa"/>
          </w:tcPr>
          <w:p w14:paraId="6DCA60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15</w:t>
            </w:r>
          </w:p>
        </w:tc>
        <w:tc>
          <w:tcPr>
            <w:tcW w:w="7513" w:type="dxa"/>
          </w:tcPr>
          <w:p w14:paraId="07D5AB0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При изобарном процессе Р=….. и совершается ……..</w:t>
            </w:r>
          </w:p>
        </w:tc>
        <w:tc>
          <w:tcPr>
            <w:tcW w:w="1099" w:type="dxa"/>
          </w:tcPr>
          <w:p w14:paraId="2B0FD0E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69C1BEB2" w14:textId="77777777" w:rsidTr="00891F60">
        <w:tc>
          <w:tcPr>
            <w:tcW w:w="959" w:type="dxa"/>
          </w:tcPr>
          <w:p w14:paraId="1CC28FD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14:paraId="6F15CD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326F0FE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8BDB231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3069E17C" w14:textId="77777777" w:rsidR="007F7259" w:rsidRPr="007848DA" w:rsidRDefault="007F7259" w:rsidP="007848DA">
      <w:pPr>
        <w:jc w:val="both"/>
        <w:rPr>
          <w:caps/>
          <w:sz w:val="26"/>
          <w:szCs w:val="26"/>
        </w:rPr>
      </w:pPr>
      <w:r w:rsidRPr="007848DA">
        <w:rPr>
          <w:caps/>
          <w:sz w:val="26"/>
          <w:szCs w:val="26"/>
        </w:rPr>
        <w:t>Тест по теме «Газы»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099"/>
      </w:tblGrid>
      <w:tr w:rsidR="007F7259" w:rsidRPr="007848DA" w14:paraId="69A13A5E" w14:textId="77777777" w:rsidTr="00891F60">
        <w:tc>
          <w:tcPr>
            <w:tcW w:w="675" w:type="dxa"/>
          </w:tcPr>
          <w:p w14:paraId="68FC2A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№ п.п</w:t>
            </w:r>
          </w:p>
        </w:tc>
        <w:tc>
          <w:tcPr>
            <w:tcW w:w="7797" w:type="dxa"/>
          </w:tcPr>
          <w:p w14:paraId="2CEA581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354315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56424ACB" w14:textId="77777777" w:rsidTr="00891F60">
        <w:tc>
          <w:tcPr>
            <w:tcW w:w="675" w:type="dxa"/>
          </w:tcPr>
          <w:p w14:paraId="69491E8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797" w:type="dxa"/>
          </w:tcPr>
          <w:p w14:paraId="3525474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Термодинамика- это наука о свойствах……, взаимодействии ее ….и закономерностях ……</w:t>
            </w:r>
          </w:p>
        </w:tc>
        <w:tc>
          <w:tcPr>
            <w:tcW w:w="1099" w:type="dxa"/>
          </w:tcPr>
          <w:p w14:paraId="722D7DD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1AB1611" w14:textId="77777777" w:rsidTr="00891F60">
        <w:tc>
          <w:tcPr>
            <w:tcW w:w="675" w:type="dxa"/>
          </w:tcPr>
          <w:p w14:paraId="483C40E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797" w:type="dxa"/>
          </w:tcPr>
          <w:p w14:paraId="4A930B7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Термодинамической системой называется …. Или совокупность …. Выделенных для ….</w:t>
            </w:r>
          </w:p>
        </w:tc>
        <w:tc>
          <w:tcPr>
            <w:tcW w:w="1099" w:type="dxa"/>
          </w:tcPr>
          <w:p w14:paraId="062B2EB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2C906CB" w14:textId="77777777" w:rsidTr="00891F60">
        <w:tc>
          <w:tcPr>
            <w:tcW w:w="675" w:type="dxa"/>
          </w:tcPr>
          <w:p w14:paraId="5B7A54E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797" w:type="dxa"/>
          </w:tcPr>
          <w:p w14:paraId="7F1719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Окружающей средой называются …   не включенные в состав …….</w:t>
            </w:r>
          </w:p>
        </w:tc>
        <w:tc>
          <w:tcPr>
            <w:tcW w:w="1099" w:type="dxa"/>
          </w:tcPr>
          <w:p w14:paraId="34307A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21A02A4" w14:textId="77777777" w:rsidTr="00891F60">
        <w:tc>
          <w:tcPr>
            <w:tcW w:w="675" w:type="dxa"/>
          </w:tcPr>
          <w:p w14:paraId="3516814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797" w:type="dxa"/>
          </w:tcPr>
          <w:p w14:paraId="3B6B1B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газах расстояние между молекулами: а) мало   б) велико</w:t>
            </w:r>
          </w:p>
        </w:tc>
        <w:tc>
          <w:tcPr>
            <w:tcW w:w="1099" w:type="dxa"/>
          </w:tcPr>
          <w:p w14:paraId="170ABDA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BA78FA4" w14:textId="77777777" w:rsidTr="00891F60">
        <w:tc>
          <w:tcPr>
            <w:tcW w:w="675" w:type="dxa"/>
          </w:tcPr>
          <w:p w14:paraId="0AE3FAB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797" w:type="dxa"/>
          </w:tcPr>
          <w:p w14:paraId="6714F2C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Газы: а) легко сжимаются   б) не сжимаются </w:t>
            </w:r>
          </w:p>
        </w:tc>
        <w:tc>
          <w:tcPr>
            <w:tcW w:w="1099" w:type="dxa"/>
          </w:tcPr>
          <w:p w14:paraId="29B18E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3C32B16" w14:textId="77777777" w:rsidTr="00891F60">
        <w:tc>
          <w:tcPr>
            <w:tcW w:w="675" w:type="dxa"/>
          </w:tcPr>
          <w:p w14:paraId="063E4AC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797" w:type="dxa"/>
          </w:tcPr>
          <w:p w14:paraId="1EC6FFE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идеальном газе силы взаимодействия между молекулами …..</w:t>
            </w:r>
          </w:p>
        </w:tc>
        <w:tc>
          <w:tcPr>
            <w:tcW w:w="1099" w:type="dxa"/>
          </w:tcPr>
          <w:p w14:paraId="5354B5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29B857" w14:textId="77777777" w:rsidTr="00891F60">
        <w:tc>
          <w:tcPr>
            <w:tcW w:w="675" w:type="dxa"/>
          </w:tcPr>
          <w:p w14:paraId="2158F1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797" w:type="dxa"/>
          </w:tcPr>
          <w:p w14:paraId="6C32444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 шкале Кельвина Т= …….</w:t>
            </w:r>
          </w:p>
        </w:tc>
        <w:tc>
          <w:tcPr>
            <w:tcW w:w="1099" w:type="dxa"/>
          </w:tcPr>
          <w:p w14:paraId="5F7135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B53061D" w14:textId="77777777" w:rsidTr="00891F60">
        <w:tc>
          <w:tcPr>
            <w:tcW w:w="675" w:type="dxa"/>
          </w:tcPr>
          <w:p w14:paraId="7C91A44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797" w:type="dxa"/>
          </w:tcPr>
          <w:p w14:paraId="7A589E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Уравнение Клайперона:    </w:t>
            </w:r>
            <w:r w:rsidRPr="007848DA">
              <w:rPr>
                <w:sz w:val="26"/>
                <w:szCs w:val="26"/>
                <w:lang w:val="en-US"/>
              </w:rPr>
              <w:t xml:space="preserve">PV/ </w:t>
            </w:r>
            <w:r w:rsidRPr="007848DA">
              <w:rPr>
                <w:sz w:val="26"/>
                <w:szCs w:val="26"/>
              </w:rPr>
              <w:t>….=….=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34B4133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AD81CCB" w14:textId="77777777" w:rsidTr="00891F60">
        <w:tc>
          <w:tcPr>
            <w:tcW w:w="675" w:type="dxa"/>
          </w:tcPr>
          <w:p w14:paraId="3B1E898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797" w:type="dxa"/>
          </w:tcPr>
          <w:p w14:paraId="1D8E2D8D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Бойля- Мариотта: ….    =</w:t>
            </w:r>
            <w:r w:rsidRPr="007848DA">
              <w:rPr>
                <w:sz w:val="26"/>
                <w:szCs w:val="26"/>
                <w:lang w:val="en-US"/>
              </w:rPr>
              <w:t>const</w:t>
            </w:r>
          </w:p>
        </w:tc>
        <w:tc>
          <w:tcPr>
            <w:tcW w:w="1099" w:type="dxa"/>
          </w:tcPr>
          <w:p w14:paraId="72762E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F15DC45" w14:textId="77777777" w:rsidTr="00891F60">
        <w:tc>
          <w:tcPr>
            <w:tcW w:w="675" w:type="dxa"/>
          </w:tcPr>
          <w:p w14:paraId="0FD57AB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797" w:type="dxa"/>
          </w:tcPr>
          <w:p w14:paraId="0BD20964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Гей- Люссака:  ….</w:t>
            </w:r>
            <w:r w:rsidRPr="007848DA">
              <w:rPr>
                <w:sz w:val="26"/>
                <w:szCs w:val="26"/>
                <w:lang w:val="en-US"/>
              </w:rPr>
              <w:t>/</w:t>
            </w:r>
            <w:r w:rsidRPr="007848DA">
              <w:rPr>
                <w:sz w:val="26"/>
                <w:szCs w:val="26"/>
              </w:rPr>
              <w:t>…=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13BEF05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AF83155" w14:textId="77777777" w:rsidTr="00891F60">
        <w:tc>
          <w:tcPr>
            <w:tcW w:w="675" w:type="dxa"/>
          </w:tcPr>
          <w:p w14:paraId="24B0072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797" w:type="dxa"/>
          </w:tcPr>
          <w:p w14:paraId="1010277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  <w:lang w:val="en-US"/>
              </w:rPr>
              <w:t>P</w:t>
            </w:r>
            <w:r w:rsidRPr="007848DA">
              <w:rPr>
                <w:sz w:val="26"/>
                <w:szCs w:val="26"/>
              </w:rPr>
              <w:t xml:space="preserve">-  ….            </w:t>
            </w:r>
            <w:r w:rsidRPr="007848DA">
              <w:rPr>
                <w:sz w:val="26"/>
                <w:szCs w:val="26"/>
                <w:lang w:val="en-US"/>
              </w:rPr>
              <w:t>V</w:t>
            </w:r>
            <w:r w:rsidRPr="007848DA">
              <w:rPr>
                <w:sz w:val="26"/>
                <w:szCs w:val="26"/>
              </w:rPr>
              <w:t xml:space="preserve">-    ..       </w:t>
            </w:r>
            <w:r w:rsidRPr="007848DA">
              <w:rPr>
                <w:sz w:val="26"/>
                <w:szCs w:val="26"/>
                <w:lang w:val="en-US"/>
              </w:rPr>
              <w:t>T</w:t>
            </w:r>
            <w:r w:rsidRPr="007848DA">
              <w:rPr>
                <w:sz w:val="26"/>
                <w:szCs w:val="26"/>
              </w:rPr>
              <w:t>- …         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  <w:r w:rsidRPr="007848DA">
              <w:rPr>
                <w:sz w:val="26"/>
                <w:szCs w:val="26"/>
              </w:rPr>
              <w:t xml:space="preserve">- …     </w:t>
            </w:r>
            <w:r w:rsidRPr="007848DA">
              <w:rPr>
                <w:sz w:val="26"/>
                <w:szCs w:val="26"/>
                <w:lang w:val="en-US"/>
              </w:rPr>
              <w:t>R</w:t>
            </w:r>
            <w:r w:rsidRPr="007848DA">
              <w:rPr>
                <w:sz w:val="26"/>
                <w:szCs w:val="26"/>
              </w:rPr>
              <w:t>-….</w:t>
            </w:r>
          </w:p>
        </w:tc>
        <w:tc>
          <w:tcPr>
            <w:tcW w:w="1099" w:type="dxa"/>
          </w:tcPr>
          <w:p w14:paraId="56C692B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Р=5</w:t>
            </w:r>
          </w:p>
        </w:tc>
      </w:tr>
      <w:tr w:rsidR="007F7259" w:rsidRPr="007848DA" w14:paraId="498C40BD" w14:textId="77777777" w:rsidTr="00891F60">
        <w:tc>
          <w:tcPr>
            <w:tcW w:w="675" w:type="dxa"/>
          </w:tcPr>
          <w:p w14:paraId="3E89471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797" w:type="dxa"/>
          </w:tcPr>
          <w:p w14:paraId="33794CE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Закон Шарля: …./…=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4F88AE1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3971AE0" w14:textId="77777777" w:rsidTr="00891F60">
        <w:tc>
          <w:tcPr>
            <w:tcW w:w="675" w:type="dxa"/>
          </w:tcPr>
          <w:p w14:paraId="249C60F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97" w:type="dxa"/>
          </w:tcPr>
          <w:p w14:paraId="1E40901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2DE48A3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6EED45F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p w14:paraId="535627E9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2B4608F6" w14:textId="551C514D" w:rsidR="00875FFB" w:rsidRDefault="00875FFB" w:rsidP="007848DA">
      <w:pPr>
        <w:jc w:val="both"/>
        <w:rPr>
          <w:b/>
          <w:caps/>
          <w:sz w:val="26"/>
          <w:szCs w:val="26"/>
        </w:rPr>
      </w:pPr>
    </w:p>
    <w:p w14:paraId="3A67E0D9" w14:textId="3E29B18F" w:rsidR="00793D75" w:rsidRDefault="00793D75" w:rsidP="007848DA">
      <w:pPr>
        <w:jc w:val="both"/>
        <w:rPr>
          <w:b/>
          <w:caps/>
          <w:sz w:val="26"/>
          <w:szCs w:val="26"/>
        </w:rPr>
      </w:pPr>
    </w:p>
    <w:p w14:paraId="608D94C9" w14:textId="77777777" w:rsidR="00793D75" w:rsidRPr="007848DA" w:rsidRDefault="00793D75" w:rsidP="007848DA">
      <w:pPr>
        <w:jc w:val="both"/>
        <w:rPr>
          <w:b/>
          <w:caps/>
          <w:sz w:val="26"/>
          <w:szCs w:val="26"/>
        </w:rPr>
      </w:pPr>
    </w:p>
    <w:p w14:paraId="38D28DC0" w14:textId="77777777" w:rsidR="00360012" w:rsidRPr="007848DA" w:rsidRDefault="00360012" w:rsidP="007848DA">
      <w:pPr>
        <w:ind w:left="284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3.1.2. Перечень лабораторно-практических работ по темам дисциплины:</w:t>
      </w:r>
    </w:p>
    <w:p w14:paraId="0094C410" w14:textId="77777777" w:rsidR="00360012" w:rsidRPr="007848DA" w:rsidRDefault="00360012" w:rsidP="007848DA">
      <w:pPr>
        <w:ind w:left="284" w:firstLine="851"/>
        <w:jc w:val="both"/>
        <w:rPr>
          <w:sz w:val="26"/>
          <w:szCs w:val="26"/>
        </w:rPr>
      </w:pPr>
    </w:p>
    <w:p w14:paraId="66324DF6" w14:textId="77777777" w:rsidR="00875FFB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1. Определение  объемной теплоемкости воздуха при постоянном давлении.</w:t>
      </w:r>
    </w:p>
    <w:p w14:paraId="32E5C06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2. Определение зависимости между давлением и температурой насыщенного пара (если давление пара больше барометрического).</w:t>
      </w:r>
    </w:p>
    <w:p w14:paraId="3312A27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3. Определение теплоты парообразования. Определение степени сухости и энтальпии влажного насыщенного пара.</w:t>
      </w:r>
    </w:p>
    <w:p w14:paraId="6CEF2C15" w14:textId="77777777" w:rsidR="00360012" w:rsidRPr="007848DA" w:rsidRDefault="00360012" w:rsidP="007848DA">
      <w:pPr>
        <w:jc w:val="both"/>
        <w:rPr>
          <w:sz w:val="26"/>
          <w:szCs w:val="26"/>
          <w:u w:val="single"/>
        </w:rPr>
      </w:pPr>
      <w:r w:rsidRPr="007848DA">
        <w:rPr>
          <w:sz w:val="26"/>
          <w:szCs w:val="26"/>
        </w:rPr>
        <w:t>Практическая работа № 4. Исследование изохорного процесса водяного пара.</w:t>
      </w:r>
    </w:p>
    <w:p w14:paraId="2E7B09B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№5. Решение задач по определению коэффициентов теплопроводности.</w:t>
      </w:r>
    </w:p>
    <w:p w14:paraId="413023C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6. Изучение физических свойств жидкости.</w:t>
      </w:r>
    </w:p>
    <w:p w14:paraId="6ED90D30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7. Приборы для измерения давления.</w:t>
      </w:r>
    </w:p>
    <w:p w14:paraId="17DBD55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8. Определение гидростатического давления.</w:t>
      </w:r>
    </w:p>
    <w:p w14:paraId="67950C0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9. Решение задач с применением основных законов гидростатики и гидродинамики.</w:t>
      </w:r>
    </w:p>
    <w:p w14:paraId="5BFC428F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10. Определение числа Рейнольдса по опытным данным при ламинарном и турбулентном  режимах движения</w:t>
      </w:r>
    </w:p>
    <w:p w14:paraId="7792611B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11. Построение напорной и пьезометрической линии.</w:t>
      </w:r>
    </w:p>
    <w:p w14:paraId="45A43DFF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12. Определение коэффициентов гидравлического сопротивления трубы.</w:t>
      </w:r>
    </w:p>
    <w:p w14:paraId="48EB3CC6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13. Определение коэффициентов местных сопротивлений.</w:t>
      </w:r>
    </w:p>
    <w:p w14:paraId="0387494E" w14:textId="77777777" w:rsidR="00360012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14. Решение задач по расчету сложного трубопровода, сифона и гидростатического удара.</w:t>
      </w:r>
    </w:p>
    <w:p w14:paraId="7813F2D9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15. Исследование работы насосов при параллельном и последовательном включении. Снятие суммарных характеристик насоса.</w:t>
      </w:r>
    </w:p>
    <w:p w14:paraId="305873E8" w14:textId="77777777" w:rsidR="00360012" w:rsidRPr="007848DA" w:rsidRDefault="00360012" w:rsidP="007848DA">
      <w:pPr>
        <w:jc w:val="both"/>
        <w:rPr>
          <w:sz w:val="26"/>
          <w:szCs w:val="26"/>
        </w:rPr>
      </w:pPr>
    </w:p>
    <w:p w14:paraId="4C635589" w14:textId="77777777" w:rsidR="00B96E69" w:rsidRPr="007848DA" w:rsidRDefault="00B96E69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3.2. Промежуточная аттестация</w:t>
      </w:r>
    </w:p>
    <w:p w14:paraId="19D542D6" w14:textId="77777777" w:rsidR="00B80AEA" w:rsidRPr="007848DA" w:rsidRDefault="00B96E69" w:rsidP="007848DA">
      <w:pPr>
        <w:ind w:firstLine="851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3.2.1. Контрольно-оценочные материалы по итоговой оценке дисциплины</w:t>
      </w:r>
      <w:r w:rsidR="005F0CAC" w:rsidRPr="007848DA">
        <w:rPr>
          <w:sz w:val="26"/>
          <w:szCs w:val="26"/>
        </w:rPr>
        <w:t xml:space="preserve">       </w:t>
      </w:r>
    </w:p>
    <w:p w14:paraId="2571CBF5" w14:textId="77777777" w:rsidR="005F0CAC" w:rsidRPr="007848DA" w:rsidRDefault="005F0CAC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Экзамен по дисциплине </w:t>
      </w:r>
      <w:r w:rsidRPr="007848DA">
        <w:rPr>
          <w:b/>
          <w:sz w:val="26"/>
          <w:szCs w:val="26"/>
        </w:rPr>
        <w:t xml:space="preserve">ОП.05 </w:t>
      </w:r>
      <w:r w:rsidRPr="007848DA">
        <w:rPr>
          <w:rStyle w:val="210pt"/>
          <w:b/>
          <w:sz w:val="26"/>
          <w:szCs w:val="26"/>
        </w:rPr>
        <w:t>Термодинамика, теплотехника и гидравлика</w:t>
      </w:r>
    </w:p>
    <w:p w14:paraId="19AA4308" w14:textId="77777777" w:rsidR="00B80AEA" w:rsidRPr="007848DA" w:rsidRDefault="00B80AEA" w:rsidP="007848DA">
      <w:pPr>
        <w:jc w:val="both"/>
        <w:rPr>
          <w:sz w:val="26"/>
          <w:szCs w:val="26"/>
        </w:rPr>
      </w:pPr>
    </w:p>
    <w:p w14:paraId="33DA5942" w14:textId="77777777" w:rsidR="00B96E69" w:rsidRPr="007848DA" w:rsidRDefault="00B96E6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Вопросы</w:t>
      </w:r>
      <w:r w:rsidR="005F0CAC" w:rsidRPr="007848DA">
        <w:rPr>
          <w:sz w:val="26"/>
          <w:szCs w:val="26"/>
        </w:rPr>
        <w:t xml:space="preserve"> экзамена</w:t>
      </w:r>
      <w:r w:rsidRPr="007848DA">
        <w:rPr>
          <w:sz w:val="26"/>
          <w:szCs w:val="26"/>
        </w:rPr>
        <w:t>:</w:t>
      </w:r>
    </w:p>
    <w:p w14:paraId="1FEFF826" w14:textId="2AC557B7" w:rsidR="00402171" w:rsidRPr="003016BB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40F89F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</w:t>
      </w:r>
    </w:p>
    <w:p w14:paraId="732BCEF8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Газовые смеси. Определение парциального давления.</w:t>
      </w:r>
    </w:p>
    <w:p w14:paraId="72AFF9ED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работа  газа.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пара.</w:t>
      </w:r>
    </w:p>
    <w:p w14:paraId="6413E06C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энтальпии.</w:t>
      </w:r>
    </w:p>
    <w:p w14:paraId="69957BA7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Изохорные, изобарный, изотермический, адиабатный и политропный процессы изменения состояния идеального газа.</w:t>
      </w:r>
    </w:p>
    <w:p w14:paraId="26B5AF8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Второй закон термодинамики. Основанные формулировки.</w:t>
      </w:r>
    </w:p>
    <w:p w14:paraId="231AA8AE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энторопии.</w:t>
      </w:r>
    </w:p>
    <w:p w14:paraId="50C5D342" w14:textId="77777777" w:rsidR="00360012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Двигатели внутреннего сгорания. Принцип действия.</w:t>
      </w:r>
    </w:p>
    <w:p w14:paraId="50465FB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двигателей внутреннего сгорания.</w:t>
      </w:r>
    </w:p>
    <w:p w14:paraId="36D300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</w:t>
      </w:r>
    </w:p>
    <w:p w14:paraId="57C2E16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реальных газов</w:t>
      </w:r>
    </w:p>
    <w:p w14:paraId="6A4E2DE4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lastRenderedPageBreak/>
        <w:t>Свойства паров</w:t>
      </w:r>
    </w:p>
    <w:p w14:paraId="54437F3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Водяной пар и его свойства</w:t>
      </w:r>
    </w:p>
    <w:p w14:paraId="3C7500DB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Процессы изменения параметров водяного пара в термодинамике.</w:t>
      </w:r>
    </w:p>
    <w:p w14:paraId="6FAEA626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Общие понятия: скорость истечения массовый расход.</w:t>
      </w:r>
    </w:p>
    <w:p w14:paraId="1A2902C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дросселирования и его особенности</w:t>
      </w:r>
    </w:p>
    <w:p w14:paraId="325C799D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Схема паротурбинных установок</w:t>
      </w:r>
    </w:p>
    <w:p w14:paraId="20B25667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Принцип действия паротурбинных установок</w:t>
      </w:r>
    </w:p>
    <w:p w14:paraId="74A96323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паротурбинных установок. Основы теплофикации.</w:t>
      </w:r>
    </w:p>
    <w:p w14:paraId="214D3EF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конвекцией</w:t>
      </w:r>
    </w:p>
    <w:p w14:paraId="2B761A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излучением</w:t>
      </w:r>
    </w:p>
    <w:p w14:paraId="6CDF6E2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плоскую однослойную и многослойную стенки.</w:t>
      </w:r>
    </w:p>
    <w:p w14:paraId="5291C9B9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цилиндрическую стенку.</w:t>
      </w:r>
    </w:p>
    <w:p w14:paraId="3DF4AC4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положения конвективного теплообмена.</w:t>
      </w:r>
    </w:p>
    <w:p w14:paraId="6E81F31C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Теплоотдача и теплопередача между стенками и  жидкостью.</w:t>
      </w:r>
    </w:p>
    <w:p w14:paraId="0A5878C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Основы теории подобия и моделирования.</w:t>
      </w:r>
    </w:p>
    <w:p w14:paraId="7F1E2AA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Определяемые и определяющие критерии подобия.</w:t>
      </w:r>
    </w:p>
    <w:p w14:paraId="435749FF" w14:textId="77777777" w:rsidR="001E41A8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продольном обтекании труб.</w:t>
      </w:r>
    </w:p>
    <w:p w14:paraId="06BE82E6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поперечном обтекании труб.</w:t>
      </w:r>
    </w:p>
    <w:p w14:paraId="55B05B10" w14:textId="77777777" w:rsidR="00875FFB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теплового излучения.</w:t>
      </w:r>
    </w:p>
    <w:p w14:paraId="69A266C7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 законы теплового излучения.</w:t>
      </w:r>
    </w:p>
    <w:p w14:paraId="164DC4B3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Теплообмен излучением между двумя параллельными поверхностями.</w:t>
      </w:r>
    </w:p>
    <w:p w14:paraId="407FC9CA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Назначение и классификация теплообменных аппаратов</w:t>
      </w:r>
    </w:p>
    <w:p w14:paraId="016D1E28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теплового баланса и теплопередачи в теплообменном аппарате.</w:t>
      </w:r>
    </w:p>
    <w:p w14:paraId="522A9ADA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источники энергии.</w:t>
      </w:r>
    </w:p>
    <w:p w14:paraId="4783917C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Виды источников энергии, используемых в современной промышленности.</w:t>
      </w:r>
    </w:p>
    <w:p w14:paraId="1D7123C1" w14:textId="77777777" w:rsidR="00A55776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вязкость.</w:t>
      </w:r>
    </w:p>
    <w:p w14:paraId="1875778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о гидростатическом давлении и его свойствах. Учет и единицы измерения гидростатического давления.</w:t>
      </w:r>
    </w:p>
    <w:p w14:paraId="6D78779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Абсолютное, манометрическое давление и вакуум.</w:t>
      </w:r>
    </w:p>
    <w:p w14:paraId="4192045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Классификация приборов, измеряющих давление, их устройство, принцип действия.</w:t>
      </w:r>
    </w:p>
    <w:p w14:paraId="19BCBDD8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Законы гидростатики. Основной закон гидростатики.</w:t>
      </w:r>
    </w:p>
    <w:p w14:paraId="78CBCB3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Закон Паскаля. Закон Архимеда.</w:t>
      </w:r>
    </w:p>
    <w:p w14:paraId="3D3F6B86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горизонтальную поверхность.</w:t>
      </w:r>
    </w:p>
    <w:p w14:paraId="450CC13B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вертикальную поверхность, на наклонную поверхность.</w:t>
      </w:r>
    </w:p>
    <w:p w14:paraId="155DCE33" w14:textId="77777777" w:rsidR="00E82659" w:rsidRPr="007848DA" w:rsidRDefault="00E82659" w:rsidP="007848DA">
      <w:pPr>
        <w:jc w:val="both"/>
        <w:rPr>
          <w:b/>
          <w:sz w:val="26"/>
          <w:szCs w:val="26"/>
        </w:rPr>
      </w:pPr>
    </w:p>
    <w:p w14:paraId="4ABC453B" w14:textId="3291DB0E" w:rsidR="00E82659" w:rsidRDefault="00E82659" w:rsidP="007848DA">
      <w:pPr>
        <w:jc w:val="both"/>
        <w:rPr>
          <w:b/>
          <w:sz w:val="26"/>
          <w:szCs w:val="26"/>
        </w:rPr>
      </w:pPr>
    </w:p>
    <w:p w14:paraId="208D817A" w14:textId="6FACF38B" w:rsidR="00793D75" w:rsidRDefault="00793D75" w:rsidP="007848DA">
      <w:pPr>
        <w:jc w:val="both"/>
        <w:rPr>
          <w:b/>
          <w:sz w:val="26"/>
          <w:szCs w:val="26"/>
        </w:rPr>
      </w:pPr>
    </w:p>
    <w:p w14:paraId="59080D9C" w14:textId="24FF0C17" w:rsidR="00793D75" w:rsidRDefault="00793D75" w:rsidP="007848DA">
      <w:pPr>
        <w:jc w:val="both"/>
        <w:rPr>
          <w:b/>
          <w:sz w:val="26"/>
          <w:szCs w:val="26"/>
        </w:rPr>
      </w:pPr>
    </w:p>
    <w:p w14:paraId="677F8FD7" w14:textId="23BE21DE" w:rsidR="00793D75" w:rsidRDefault="00793D75" w:rsidP="007848DA">
      <w:pPr>
        <w:jc w:val="both"/>
        <w:rPr>
          <w:b/>
          <w:sz w:val="26"/>
          <w:szCs w:val="26"/>
        </w:rPr>
      </w:pPr>
    </w:p>
    <w:p w14:paraId="502617AA" w14:textId="6066C2AD" w:rsidR="00793D75" w:rsidRDefault="00793D75" w:rsidP="007848DA">
      <w:pPr>
        <w:jc w:val="both"/>
        <w:rPr>
          <w:b/>
          <w:sz w:val="26"/>
          <w:szCs w:val="26"/>
        </w:rPr>
      </w:pPr>
    </w:p>
    <w:p w14:paraId="61475298" w14:textId="083872B4" w:rsidR="00793D75" w:rsidRDefault="00793D75" w:rsidP="007848DA">
      <w:pPr>
        <w:jc w:val="both"/>
        <w:rPr>
          <w:b/>
          <w:sz w:val="26"/>
          <w:szCs w:val="26"/>
        </w:rPr>
      </w:pPr>
    </w:p>
    <w:p w14:paraId="789522ED" w14:textId="0C69DF81" w:rsidR="00793D75" w:rsidRDefault="00793D75" w:rsidP="007848DA">
      <w:pPr>
        <w:jc w:val="both"/>
        <w:rPr>
          <w:b/>
          <w:sz w:val="26"/>
          <w:szCs w:val="26"/>
        </w:rPr>
      </w:pPr>
    </w:p>
    <w:p w14:paraId="54AFFFA6" w14:textId="77777777" w:rsidR="00793D75" w:rsidRPr="007848DA" w:rsidRDefault="00793D75" w:rsidP="007848DA">
      <w:pPr>
        <w:jc w:val="both"/>
        <w:rPr>
          <w:b/>
          <w:sz w:val="26"/>
          <w:szCs w:val="26"/>
        </w:rPr>
      </w:pPr>
    </w:p>
    <w:p w14:paraId="33B8C5F2" w14:textId="77777777" w:rsidR="00A40563" w:rsidRPr="007848DA" w:rsidRDefault="00A40563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lastRenderedPageBreak/>
        <w:t>Билеты экзамена</w:t>
      </w:r>
    </w:p>
    <w:p w14:paraId="528EA2C4" w14:textId="1C3AF30E" w:rsidR="00A40563" w:rsidRPr="007848DA" w:rsidRDefault="00A40563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по </w:t>
      </w:r>
      <w:r w:rsidR="00793D75" w:rsidRPr="007848DA">
        <w:rPr>
          <w:sz w:val="26"/>
          <w:szCs w:val="26"/>
        </w:rPr>
        <w:t>дисциплине ОП</w:t>
      </w:r>
      <w:r w:rsidRPr="007848DA">
        <w:rPr>
          <w:sz w:val="26"/>
          <w:szCs w:val="26"/>
        </w:rPr>
        <w:t xml:space="preserve">.05 </w:t>
      </w:r>
      <w:r w:rsidRPr="007848DA">
        <w:rPr>
          <w:rStyle w:val="210pt"/>
          <w:sz w:val="26"/>
          <w:szCs w:val="26"/>
        </w:rPr>
        <w:t>Термодинамика, теплотехника и гидравлика</w:t>
      </w:r>
    </w:p>
    <w:p w14:paraId="4507087A" w14:textId="278E2022" w:rsidR="002347C8" w:rsidRPr="007848DA" w:rsidRDefault="00A40563" w:rsidP="007848DA">
      <w:p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 xml:space="preserve">специальности </w:t>
      </w:r>
      <w:r w:rsidR="00793D75" w:rsidRPr="00793D75">
        <w:rPr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2"/>
        <w:gridCol w:w="3079"/>
        <w:gridCol w:w="3390"/>
      </w:tblGrid>
      <w:tr w:rsidR="00A1181F" w:rsidRPr="007848DA" w14:paraId="5ED84C37" w14:textId="77777777" w:rsidTr="00A40563">
        <w:tc>
          <w:tcPr>
            <w:tcW w:w="3115" w:type="dxa"/>
          </w:tcPr>
          <w:p w14:paraId="39DD10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70DE4CED" w14:textId="60F5E0E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>__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B3A06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0DA8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</w:t>
            </w:r>
          </w:p>
        </w:tc>
        <w:tc>
          <w:tcPr>
            <w:tcW w:w="3145" w:type="dxa"/>
          </w:tcPr>
          <w:p w14:paraId="530EB04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8C686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268F345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F0CCE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2F245A2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3665821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 Газовые смеси. Определение парциального давления</w:t>
      </w:r>
    </w:p>
    <w:p w14:paraId="184FC2A2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EA6FC2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2ACE3414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3B0AB7F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6BB004DF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E807F99" w14:textId="77777777" w:rsidTr="00A1181F">
        <w:tc>
          <w:tcPr>
            <w:tcW w:w="3115" w:type="dxa"/>
          </w:tcPr>
          <w:p w14:paraId="5AB7C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9165A0" w14:textId="00414EB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2F49A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E243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</w:t>
            </w:r>
          </w:p>
        </w:tc>
        <w:tc>
          <w:tcPr>
            <w:tcW w:w="3115" w:type="dxa"/>
          </w:tcPr>
          <w:p w14:paraId="2F4EABF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828F7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56A90D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2ABE10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6E5B31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513A357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работа  газа.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</w:t>
      </w:r>
    </w:p>
    <w:p w14:paraId="2D6E065D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Определение  объемной теплоемкости воздуха при постоянном давлении</w:t>
      </w:r>
    </w:p>
    <w:p w14:paraId="70F6FBB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E249FA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E0ED98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BD2CBF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66A8782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FDD6430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B5956BB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409354" w14:textId="77777777" w:rsidTr="00A1181F">
        <w:tc>
          <w:tcPr>
            <w:tcW w:w="3115" w:type="dxa"/>
          </w:tcPr>
          <w:p w14:paraId="2D6147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07F59F17" w14:textId="1462B63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4E4D8D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A60C09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№3</w:t>
            </w:r>
          </w:p>
        </w:tc>
        <w:tc>
          <w:tcPr>
            <w:tcW w:w="3115" w:type="dxa"/>
          </w:tcPr>
          <w:p w14:paraId="3CC982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99F54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0774FE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460CB8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06C6429" w14:textId="29F548A1" w:rsidR="00A1181F" w:rsidRDefault="00A1181F" w:rsidP="007848DA">
      <w:pPr>
        <w:jc w:val="both"/>
        <w:rPr>
          <w:sz w:val="26"/>
          <w:szCs w:val="26"/>
        </w:rPr>
      </w:pPr>
    </w:p>
    <w:p w14:paraId="41F02181" w14:textId="3442239C" w:rsidR="00793D75" w:rsidRDefault="00793D75" w:rsidP="007848DA">
      <w:pPr>
        <w:jc w:val="both"/>
        <w:rPr>
          <w:sz w:val="26"/>
          <w:szCs w:val="26"/>
        </w:rPr>
      </w:pPr>
    </w:p>
    <w:p w14:paraId="685CF807" w14:textId="77777777" w:rsidR="00793D75" w:rsidRPr="007848DA" w:rsidRDefault="00793D75" w:rsidP="007848DA">
      <w:pPr>
        <w:jc w:val="both"/>
        <w:rPr>
          <w:sz w:val="26"/>
          <w:szCs w:val="26"/>
        </w:rPr>
      </w:pPr>
    </w:p>
    <w:p w14:paraId="094B779A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</w:t>
      </w:r>
    </w:p>
    <w:p w14:paraId="2F38086B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Изохорные, изобарный, изотермический, адиабатный и политропный процессы изменения состояния идеального газа.</w:t>
      </w:r>
    </w:p>
    <w:p w14:paraId="13A7B090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32D4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B06B7EF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BCB0A63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5A6B81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2DB114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9337DD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700DF4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A0E22E1" w14:textId="77777777" w:rsidTr="00A1181F">
        <w:tc>
          <w:tcPr>
            <w:tcW w:w="3115" w:type="dxa"/>
          </w:tcPr>
          <w:p w14:paraId="30D429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592C3B" w14:textId="33EA60C0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602CA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40DF67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№4</w:t>
            </w:r>
          </w:p>
        </w:tc>
        <w:tc>
          <w:tcPr>
            <w:tcW w:w="3115" w:type="dxa"/>
          </w:tcPr>
          <w:p w14:paraId="46B41CD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6C39BD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93DF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B5D0F6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C2460B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A9E5FAF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Второй закон термодинамики. Основанные формулировки. Понятие энторопии </w:t>
      </w:r>
    </w:p>
    <w:p w14:paraId="58C9A04D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Двигатели внутреннего сгорания. Принцип действия. Циклы двигателей внутреннего сгорания </w:t>
      </w:r>
    </w:p>
    <w:p w14:paraId="4A17A11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78C81AC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4575670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59BCDF2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5388CC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57DECF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AF963F4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3DD152E" w14:textId="77777777" w:rsidTr="00A1181F">
        <w:tc>
          <w:tcPr>
            <w:tcW w:w="3115" w:type="dxa"/>
          </w:tcPr>
          <w:p w14:paraId="0C7C4A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73F2531" w14:textId="1762483A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C827F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553BC8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№5</w:t>
            </w:r>
          </w:p>
        </w:tc>
        <w:tc>
          <w:tcPr>
            <w:tcW w:w="3115" w:type="dxa"/>
          </w:tcPr>
          <w:p w14:paraId="5875437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AA08B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71C4DB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82610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D1F34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06FF165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мощности.</w:t>
      </w:r>
    </w:p>
    <w:p w14:paraId="518C8569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Реальные газы. Водяной пар. Свойства реальных газов</w:t>
      </w:r>
    </w:p>
    <w:p w14:paraId="16E6DF3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20D30A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3F10F01B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7D80970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5EEC80F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Максимальное время выполнения задания – 45 минут.</w:t>
      </w:r>
    </w:p>
    <w:p w14:paraId="347DAE08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3FAF11EC" w14:textId="77777777" w:rsidTr="00A1181F">
        <w:tc>
          <w:tcPr>
            <w:tcW w:w="3115" w:type="dxa"/>
          </w:tcPr>
          <w:p w14:paraId="548A46C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7CAA413" w14:textId="31AF2B5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4054DF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A8BAC4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№6</w:t>
            </w:r>
          </w:p>
        </w:tc>
        <w:tc>
          <w:tcPr>
            <w:tcW w:w="3115" w:type="dxa"/>
          </w:tcPr>
          <w:p w14:paraId="4B5D138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CC420C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B2A453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4F5FA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214759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5F0BE8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паров</w:t>
      </w:r>
    </w:p>
    <w:p w14:paraId="6FC95D1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Определение зависимости между давлением и температурой насыщенного пара (если давление пара больше барометрического) </w:t>
      </w:r>
    </w:p>
    <w:p w14:paraId="1B05095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44C55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853A048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B389F6F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6491E6C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E20D87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77D1094" w14:textId="77777777" w:rsidTr="00A1181F">
        <w:tc>
          <w:tcPr>
            <w:tcW w:w="3115" w:type="dxa"/>
          </w:tcPr>
          <w:p w14:paraId="1D1C64A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54D5ECF" w14:textId="55BFEC9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43B21B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B8A10C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№7</w:t>
            </w:r>
          </w:p>
        </w:tc>
        <w:tc>
          <w:tcPr>
            <w:tcW w:w="3115" w:type="dxa"/>
          </w:tcPr>
          <w:p w14:paraId="0AB24F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AE227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46CA8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3F1E11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156368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377C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Определение теплоты парообразования. Определение степени сухости и энтальпии влажного насыщенного пара</w:t>
      </w:r>
    </w:p>
    <w:p w14:paraId="15F4536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Водяной пар и его свойства</w:t>
      </w:r>
    </w:p>
    <w:p w14:paraId="592F891A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FAB949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4715A00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B967B5B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07253A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1E2636F" w14:textId="77777777" w:rsidTr="005F0CAC">
        <w:tc>
          <w:tcPr>
            <w:tcW w:w="3115" w:type="dxa"/>
          </w:tcPr>
          <w:p w14:paraId="182C13B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DFE0230" w14:textId="16FDC61C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4A6E5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1ADCF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№8</w:t>
            </w:r>
          </w:p>
        </w:tc>
        <w:tc>
          <w:tcPr>
            <w:tcW w:w="3145" w:type="dxa"/>
          </w:tcPr>
          <w:p w14:paraId="14061E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9BECD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7EBF35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50D809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20A6CE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501C50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1.Процессы изменения параметров водяного пара в термодинамике</w:t>
      </w:r>
    </w:p>
    <w:p w14:paraId="4FF033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изохорный процесс водяного пара.</w:t>
      </w:r>
    </w:p>
    <w:p w14:paraId="4CF4717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58B0E1E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4D648D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7BB3FF64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59A97F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1C844E0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5B073A1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D410F82" w14:textId="77777777" w:rsidTr="00A40563">
        <w:tc>
          <w:tcPr>
            <w:tcW w:w="3115" w:type="dxa"/>
          </w:tcPr>
          <w:p w14:paraId="3F4D44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23F28CF" w14:textId="29F4DBA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C0D487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A1F11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№9</w:t>
            </w:r>
          </w:p>
        </w:tc>
        <w:tc>
          <w:tcPr>
            <w:tcW w:w="3145" w:type="dxa"/>
          </w:tcPr>
          <w:p w14:paraId="13AA125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8E3C1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1A335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3FCD91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20887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и дросселирование газов и паров. Общие понятия: скорость истечения массовый расход</w:t>
      </w:r>
    </w:p>
    <w:p w14:paraId="1921146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дросселирования и его особенности</w:t>
      </w:r>
    </w:p>
    <w:p w14:paraId="251889F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9717457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5088FC81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24BC4F8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FD02B59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01BB3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1465C81" w14:textId="77777777" w:rsidTr="007F7259">
        <w:tc>
          <w:tcPr>
            <w:tcW w:w="3115" w:type="dxa"/>
          </w:tcPr>
          <w:p w14:paraId="11B76CE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4D96934" w14:textId="60B16CA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3A5CBD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A8958F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№10</w:t>
            </w:r>
          </w:p>
        </w:tc>
        <w:tc>
          <w:tcPr>
            <w:tcW w:w="3145" w:type="dxa"/>
          </w:tcPr>
          <w:p w14:paraId="322794A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37E09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4FCB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357AFD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01589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6CB08D5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Схема паротурбинных установок</w:t>
      </w:r>
    </w:p>
    <w:p w14:paraId="4C2C3A4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Принцип действия паротурбинных установок</w:t>
      </w:r>
    </w:p>
    <w:p w14:paraId="57C545D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15D101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DFFE329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CBA86E4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AD5C15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A0698BB" w14:textId="77777777" w:rsidTr="00A40563">
        <w:tc>
          <w:tcPr>
            <w:tcW w:w="3115" w:type="dxa"/>
          </w:tcPr>
          <w:p w14:paraId="0567828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F070693" w14:textId="788C4673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B9422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CFF2D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№11</w:t>
            </w:r>
          </w:p>
        </w:tc>
        <w:tc>
          <w:tcPr>
            <w:tcW w:w="3145" w:type="dxa"/>
          </w:tcPr>
          <w:p w14:paraId="6490E24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4615F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C559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1DF7A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2AB1B01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BCF23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Циклы паротурбинных установок. Основы теплофикации</w:t>
      </w:r>
    </w:p>
    <w:p w14:paraId="54A5FB7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положения теории теплообмена. Процесс передачи теплопроводности конвекцией</w:t>
      </w:r>
    </w:p>
    <w:p w14:paraId="7EAD781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FE62051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A72A25D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ACB829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Вопрос 1 и вопрос 2 – теоретические вопросы. Ответ дается на основании, знаний полученных на теоретических занятиях;</w:t>
      </w:r>
    </w:p>
    <w:p w14:paraId="2C5D5BD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6F0FC25" w14:textId="77777777" w:rsidTr="007F7259">
        <w:tc>
          <w:tcPr>
            <w:tcW w:w="3115" w:type="dxa"/>
          </w:tcPr>
          <w:p w14:paraId="1498BB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266444E" w14:textId="3861D83E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857429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6A2AE6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№12</w:t>
            </w:r>
          </w:p>
        </w:tc>
        <w:tc>
          <w:tcPr>
            <w:tcW w:w="3145" w:type="dxa"/>
          </w:tcPr>
          <w:p w14:paraId="5A08FEC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62216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4C3C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605F3C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передачи теплопроводности излучением</w:t>
      </w:r>
    </w:p>
    <w:p w14:paraId="6D65048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2.Передача теплоты теплопроводностью через плоскую однослойную и многослойную стенки</w:t>
      </w:r>
    </w:p>
    <w:p w14:paraId="576CCCCC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3F988DA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703C566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6B8A85C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51F7DC7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D90E26F" w14:textId="77777777" w:rsidTr="007F7259">
        <w:tc>
          <w:tcPr>
            <w:tcW w:w="3115" w:type="dxa"/>
          </w:tcPr>
          <w:p w14:paraId="542929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A2A67EC" w14:textId="54229911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57E1A0B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5DED6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№13</w:t>
            </w:r>
          </w:p>
        </w:tc>
        <w:tc>
          <w:tcPr>
            <w:tcW w:w="3145" w:type="dxa"/>
          </w:tcPr>
          <w:p w14:paraId="50D0620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654D6B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61E25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4B94B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95F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Передача теплоты теплопроводностью через цилиндрическую стенку</w:t>
      </w:r>
    </w:p>
    <w:p w14:paraId="052699E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 Основные положения конвективного теплообмена. Теплоотдача и теплопередача между стенками и  жидкостью</w:t>
      </w:r>
    </w:p>
    <w:p w14:paraId="34EC069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DC4D0F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291DAA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07E8F6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2509F4F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9FC96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B436336" w14:textId="77777777" w:rsidTr="005F0CAC">
        <w:tc>
          <w:tcPr>
            <w:tcW w:w="3115" w:type="dxa"/>
          </w:tcPr>
          <w:p w14:paraId="7A2D6A2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3B4E24F2" w14:textId="3E13487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FEC3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DB78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№14</w:t>
            </w:r>
          </w:p>
        </w:tc>
        <w:tc>
          <w:tcPr>
            <w:tcW w:w="3145" w:type="dxa"/>
          </w:tcPr>
          <w:p w14:paraId="529DAAA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5A919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346B9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41CA5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FC1629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AEB29B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Основы теории подобия и моделирования. Определяемые и определяющие критерии подобия</w:t>
      </w:r>
    </w:p>
    <w:p w14:paraId="3AAB3C7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Практическая работа. Решение задач по определению коэффициентов теплопроводности</w:t>
      </w:r>
    </w:p>
    <w:p w14:paraId="563AD6C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A4D6ED3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7A15DC7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497A64A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C0EA71B" w14:textId="77777777" w:rsidTr="00A40563">
        <w:tc>
          <w:tcPr>
            <w:tcW w:w="3115" w:type="dxa"/>
          </w:tcPr>
          <w:p w14:paraId="48D3164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br w:type="page"/>
              <w:t>ГАПОУ «Казанский политехнический колледж»</w:t>
            </w:r>
          </w:p>
          <w:p w14:paraId="6509D6B7" w14:textId="60F78C9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57F042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4CFCF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№15</w:t>
            </w:r>
          </w:p>
        </w:tc>
        <w:tc>
          <w:tcPr>
            <w:tcW w:w="3145" w:type="dxa"/>
          </w:tcPr>
          <w:p w14:paraId="2360A7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E05C0C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DC224E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92D93F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4917C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теплоотдачи при продольном обтекании труб</w:t>
      </w:r>
    </w:p>
    <w:p w14:paraId="0C59E06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теплоотдачи при поперечном обтекании труб</w:t>
      </w:r>
    </w:p>
    <w:p w14:paraId="6F0287D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F221454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972B075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FE85F74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0A2D502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58B3DC3" w14:textId="77777777" w:rsidTr="00727BA4">
        <w:tc>
          <w:tcPr>
            <w:tcW w:w="3115" w:type="dxa"/>
          </w:tcPr>
          <w:p w14:paraId="41D28EE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5C14AAC" w14:textId="736BAC4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35A94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CDD4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№16</w:t>
            </w:r>
          </w:p>
        </w:tc>
        <w:tc>
          <w:tcPr>
            <w:tcW w:w="3145" w:type="dxa"/>
          </w:tcPr>
          <w:p w14:paraId="6DF2C53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5858F1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FCEA4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79CD56C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587E524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теплового излучения</w:t>
      </w:r>
    </w:p>
    <w:p w14:paraId="596E7AD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 законы теплового излучения</w:t>
      </w:r>
    </w:p>
    <w:p w14:paraId="7E6C092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1A84F6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0FBC0DF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522EE4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381CB7C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0E61156" w14:textId="77777777" w:rsidTr="00A40563">
        <w:tc>
          <w:tcPr>
            <w:tcW w:w="3115" w:type="dxa"/>
          </w:tcPr>
          <w:p w14:paraId="40C3D86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3452230A" w14:textId="2AB33F76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E1709E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2CF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№17</w:t>
            </w:r>
          </w:p>
        </w:tc>
        <w:tc>
          <w:tcPr>
            <w:tcW w:w="3145" w:type="dxa"/>
          </w:tcPr>
          <w:p w14:paraId="6C2C6A7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FE841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1F680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533C657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E4CD6F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4E08A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1. Теплообмен излучением между двумя параллельными поверхностями </w:t>
      </w:r>
    </w:p>
    <w:p w14:paraId="352EC54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Назначение и классификация теплообменных аппаратов. Уравнение теплового баланса и теплопередачи в теплообменном аппарате</w:t>
      </w:r>
    </w:p>
    <w:p w14:paraId="5E5391D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0E6C13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F54EAA0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7B9A7CF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38678611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28328BE" w14:textId="77777777" w:rsidTr="00727BA4">
        <w:tc>
          <w:tcPr>
            <w:tcW w:w="3115" w:type="dxa"/>
          </w:tcPr>
          <w:p w14:paraId="768F1A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6AEB6485" w14:textId="07D7F38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37C23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C59706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№18</w:t>
            </w:r>
          </w:p>
        </w:tc>
        <w:tc>
          <w:tcPr>
            <w:tcW w:w="3145" w:type="dxa"/>
          </w:tcPr>
          <w:p w14:paraId="7E391E1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04444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615199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CBEE30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1873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1.  Основные источники энергии. Виды источников энергии, используемых в современной промышленности</w:t>
      </w:r>
    </w:p>
    <w:p w14:paraId="6F21A37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</w:t>
      </w:r>
    </w:p>
    <w:p w14:paraId="7889500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6CF9B6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58A3C5A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3A126D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25E1AF40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0CCF5B" w14:textId="77777777" w:rsidTr="00A40563">
        <w:tc>
          <w:tcPr>
            <w:tcW w:w="3115" w:type="dxa"/>
          </w:tcPr>
          <w:p w14:paraId="5E0CE0F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2F1E94AF" w14:textId="43281B6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33AB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FC658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№20</w:t>
            </w:r>
          </w:p>
        </w:tc>
        <w:tc>
          <w:tcPr>
            <w:tcW w:w="3145" w:type="dxa"/>
          </w:tcPr>
          <w:p w14:paraId="374F56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B30F2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55A160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27BBFB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07660F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Понятие о гидростатическом давлении и его свойствах. Учет и единицы измерения гидростатического давления</w:t>
      </w:r>
    </w:p>
    <w:p w14:paraId="5871B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Абсолютное, манометрическое давление и вакуум. Классификация приборов, измеряющих давление, их устройство, принцип действия</w:t>
      </w:r>
    </w:p>
    <w:p w14:paraId="1E7B75E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6601C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15FA66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D7FBF93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8E5168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79E5F1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0023CF3" w14:textId="77777777" w:rsidTr="00A40563">
        <w:tc>
          <w:tcPr>
            <w:tcW w:w="3115" w:type="dxa"/>
          </w:tcPr>
          <w:p w14:paraId="61B2963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1B3AE520" w14:textId="5C797509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D74C8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323D7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№21</w:t>
            </w:r>
          </w:p>
        </w:tc>
        <w:tc>
          <w:tcPr>
            <w:tcW w:w="3145" w:type="dxa"/>
          </w:tcPr>
          <w:p w14:paraId="566D34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73DD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016EB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0E90C8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Законы гидростатики. Основной закон гидростатики. Закон Паскаля. Закон Архимеда</w:t>
      </w:r>
    </w:p>
    <w:p w14:paraId="079226C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Приборы для измерения давления</w:t>
      </w:r>
    </w:p>
    <w:p w14:paraId="0CE67F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BCFDF5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6763A0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B65DB7C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DA221DB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95243E2" w14:textId="77777777" w:rsidTr="00A40563">
        <w:tc>
          <w:tcPr>
            <w:tcW w:w="3115" w:type="dxa"/>
          </w:tcPr>
          <w:p w14:paraId="1FF981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1DBE67E" w14:textId="785103F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C26544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57B0B5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№22</w:t>
            </w:r>
          </w:p>
        </w:tc>
        <w:tc>
          <w:tcPr>
            <w:tcW w:w="3145" w:type="dxa"/>
          </w:tcPr>
          <w:p w14:paraId="6C6EFE9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2AD07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7A8C09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403123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4DF7F8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 Сила гидростатического давления на горизонтальную поверхность</w:t>
      </w:r>
    </w:p>
    <w:p w14:paraId="1D2C684A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2. Сила гидростатического давления на вертикальную поверхность, на наклонную поверхность</w:t>
      </w:r>
    </w:p>
    <w:p w14:paraId="4BA997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41B7CB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D8B4600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3095494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FE7EDD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2955E0F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F457E47" w14:textId="77777777" w:rsidTr="00727BA4">
        <w:tc>
          <w:tcPr>
            <w:tcW w:w="3115" w:type="dxa"/>
          </w:tcPr>
          <w:p w14:paraId="5EA447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5F4ACB28" w14:textId="60B659F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5360A0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CFA99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№23</w:t>
            </w:r>
          </w:p>
        </w:tc>
        <w:tc>
          <w:tcPr>
            <w:tcW w:w="3145" w:type="dxa"/>
          </w:tcPr>
          <w:p w14:paraId="74DC00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FDA13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B1DBF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80A67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23F24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Гидродинамика. Гидростатическое давление. Основное уравнение гидростатики</w:t>
      </w:r>
    </w:p>
    <w:p w14:paraId="2813311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Поток и элементарная струйка. Расход жидкости. Гидравлические характеристики и скорость потока жидкости</w:t>
      </w:r>
    </w:p>
    <w:p w14:paraId="035007C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46C91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69C4302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3C36630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A341DB3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4DE3F63" w14:textId="77777777" w:rsidTr="00A40563">
        <w:tc>
          <w:tcPr>
            <w:tcW w:w="3115" w:type="dxa"/>
          </w:tcPr>
          <w:p w14:paraId="0C6422D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7899382A" w14:textId="12E5DFC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90CAD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67A258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№24</w:t>
            </w:r>
          </w:p>
        </w:tc>
        <w:tc>
          <w:tcPr>
            <w:tcW w:w="3145" w:type="dxa"/>
          </w:tcPr>
          <w:p w14:paraId="76FDCB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164E3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6C53F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D32A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Движение потока жидкости: установившийся и неустановившийся, равномерное и неравномерное. Два режима движения жидкости: турбулентный и ламинарный. Число Рейнольдса</w:t>
      </w:r>
    </w:p>
    <w:p w14:paraId="4C17DD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 Уравнение Бернулли для элементарной струйки  идеальной и реальной жидкости</w:t>
      </w:r>
    </w:p>
    <w:p w14:paraId="4AA73F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D4C3C5F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0B4B0C0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EED7DFA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832AF42" w14:textId="77777777" w:rsidTr="00A40563">
        <w:tc>
          <w:tcPr>
            <w:tcW w:w="3115" w:type="dxa"/>
          </w:tcPr>
          <w:p w14:paraId="2806E3E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2B629134" w14:textId="4213A89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F694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40D00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№25</w:t>
            </w:r>
          </w:p>
        </w:tc>
        <w:tc>
          <w:tcPr>
            <w:tcW w:w="3145" w:type="dxa"/>
          </w:tcPr>
          <w:p w14:paraId="01CBAD1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DBB10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857DA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B7A624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118F57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через насадки. Коэффициенты скорости и расхода</w:t>
      </w:r>
    </w:p>
    <w:p w14:paraId="258DAE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Общие сведения о гидравлических машинах. Классификация, типы, характеристики  насосов. Термины и определения согласно нормативной документации. Основные характеристики и параметры гидравлических машин</w:t>
      </w:r>
    </w:p>
    <w:p w14:paraId="476C1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Инструкция:</w:t>
      </w:r>
    </w:p>
    <w:p w14:paraId="18B8654E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51327B1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AE6A0A4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CADB0C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2EAA050" w14:textId="77777777" w:rsidR="00F7099C" w:rsidRPr="007848DA" w:rsidRDefault="00F7099C" w:rsidP="007848DA">
      <w:pPr>
        <w:jc w:val="both"/>
        <w:rPr>
          <w:sz w:val="26"/>
          <w:szCs w:val="26"/>
        </w:rPr>
      </w:pPr>
    </w:p>
    <w:p w14:paraId="0E14F88E" w14:textId="77777777" w:rsidR="00F7099C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Критерии </w:t>
      </w:r>
    </w:p>
    <w:p w14:paraId="55900AB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качества ответа студента на экзамене определяется с использованием следующей системы оценок:</w:t>
      </w:r>
    </w:p>
    <w:p w14:paraId="11F90CD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1.Оценка "отлично" предполагает: </w:t>
      </w:r>
    </w:p>
    <w:p w14:paraId="1A6E6A9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Полные и точные ответы на 2 вопроса экзаменационного билета</w:t>
      </w:r>
    </w:p>
    <w:p w14:paraId="18FB546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14:paraId="7CE1ECC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 логичное изложение материала курса; </w:t>
      </w:r>
    </w:p>
    <w:p w14:paraId="0246583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Законченные выводы и обобщения по теме вопросов; </w:t>
      </w:r>
    </w:p>
    <w:p w14:paraId="5FB293B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Исчерпывающие ответы на вопросы при сдаче экзамена; </w:t>
      </w:r>
    </w:p>
    <w:p w14:paraId="60DA932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2.Оценка "хорошо" предполагает: </w:t>
      </w:r>
    </w:p>
    <w:p w14:paraId="3C4B1ED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14:paraId="28EA433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Знание основных терминов и понятий курса;</w:t>
      </w:r>
    </w:p>
    <w:p w14:paraId="3E2188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изложение материала курса; </w:t>
      </w:r>
    </w:p>
    <w:p w14:paraId="277F339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Умение формулировать некоторые обобщения по теме вопросов;</w:t>
      </w:r>
    </w:p>
    <w:p w14:paraId="55EB7A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Достаточно полные ответы на вопросы при сдаче экзамена; </w:t>
      </w:r>
    </w:p>
    <w:p w14:paraId="45BDEB4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3.Оценка "удовлетворительно" предполагает: </w:t>
      </w:r>
    </w:p>
    <w:p w14:paraId="21F6D5B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14:paraId="15716A5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14:paraId="3B08EFB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14:paraId="60E1C3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14:paraId="500C8B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r w:rsidRPr="007848DA">
        <w:rPr>
          <w:b/>
          <w:sz w:val="26"/>
          <w:szCs w:val="26"/>
        </w:rPr>
        <w:t xml:space="preserve">4.Оценка "неудовлетворительно" предполагает: </w:t>
      </w:r>
    </w:p>
    <w:p w14:paraId="0C4318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</w:t>
      </w:r>
      <w:r w:rsidR="00727BA4" w:rsidRPr="007848DA">
        <w:rPr>
          <w:sz w:val="26"/>
          <w:szCs w:val="26"/>
        </w:rPr>
        <w:t>При ответе на вопрос не выдерживается логическая последовательность или ответ  не дан.</w:t>
      </w:r>
    </w:p>
    <w:p w14:paraId="05075614" w14:textId="77777777" w:rsidR="007F7259" w:rsidRPr="007848DA" w:rsidRDefault="007F7259" w:rsidP="007848DA">
      <w:pPr>
        <w:jc w:val="both"/>
        <w:rPr>
          <w:sz w:val="26"/>
          <w:szCs w:val="26"/>
        </w:rPr>
      </w:pPr>
    </w:p>
    <w:p w14:paraId="057E0187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sectPr w:rsidR="007F7259" w:rsidRPr="007848DA" w:rsidSect="007848D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CED5D" w14:textId="77777777" w:rsidR="00E32547" w:rsidRDefault="00E32547" w:rsidP="00E82659">
      <w:r>
        <w:separator/>
      </w:r>
    </w:p>
  </w:endnote>
  <w:endnote w:type="continuationSeparator" w:id="0">
    <w:p w14:paraId="1C25DE8F" w14:textId="77777777" w:rsidR="00E32547" w:rsidRDefault="00E32547" w:rsidP="00E8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00227"/>
      <w:docPartObj>
        <w:docPartGallery w:val="Page Numbers (Bottom of Page)"/>
        <w:docPartUnique/>
      </w:docPartObj>
    </w:sdtPr>
    <w:sdtEndPr/>
    <w:sdtContent>
      <w:p w14:paraId="388A9BF1" w14:textId="77777777" w:rsidR="00891F60" w:rsidRDefault="00891F6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2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8D4425" w14:textId="77777777" w:rsidR="00891F60" w:rsidRDefault="00891F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23841" w14:textId="77777777" w:rsidR="00E32547" w:rsidRDefault="00E32547" w:rsidP="00E82659">
      <w:r>
        <w:separator/>
      </w:r>
    </w:p>
  </w:footnote>
  <w:footnote w:type="continuationSeparator" w:id="0">
    <w:p w14:paraId="06086F8A" w14:textId="77777777" w:rsidR="00E32547" w:rsidRDefault="00E32547" w:rsidP="00E8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6E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2" w15:restartNumberingAfterBreak="0">
    <w:nsid w:val="04B36456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B632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7F75A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1DEF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1D577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8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5664F5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5069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A96AC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4" w15:restartNumberingAfterBreak="0">
    <w:nsid w:val="26EA273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716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B4F1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551E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C72C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749C4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D69BA"/>
    <w:multiLevelType w:val="hybridMultilevel"/>
    <w:tmpl w:val="BFC46F82"/>
    <w:lvl w:ilvl="0" w:tplc="4ED46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32FB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F2DC8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E63C6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67D2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763E1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2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E4373BB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71FD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27B4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177E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F248A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596AE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D59D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0056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C76C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803162652">
    <w:abstractNumId w:val="7"/>
  </w:num>
  <w:num w:numId="2" w16cid:durableId="597568839">
    <w:abstractNumId w:val="38"/>
  </w:num>
  <w:num w:numId="3" w16cid:durableId="1962371397">
    <w:abstractNumId w:val="26"/>
  </w:num>
  <w:num w:numId="4" w16cid:durableId="1981491427">
    <w:abstractNumId w:val="13"/>
  </w:num>
  <w:num w:numId="5" w16cid:durableId="1190025182">
    <w:abstractNumId w:val="1"/>
  </w:num>
  <w:num w:numId="6" w16cid:durableId="562060749">
    <w:abstractNumId w:val="22"/>
  </w:num>
  <w:num w:numId="7" w16cid:durableId="1423184854">
    <w:abstractNumId w:val="23"/>
  </w:num>
  <w:num w:numId="8" w16cid:durableId="795804630">
    <w:abstractNumId w:val="33"/>
  </w:num>
  <w:num w:numId="9" w16cid:durableId="460079498">
    <w:abstractNumId w:val="2"/>
  </w:num>
  <w:num w:numId="10" w16cid:durableId="1960721679">
    <w:abstractNumId w:val="3"/>
  </w:num>
  <w:num w:numId="11" w16cid:durableId="1186561241">
    <w:abstractNumId w:val="17"/>
  </w:num>
  <w:num w:numId="12" w16cid:durableId="1197230220">
    <w:abstractNumId w:val="11"/>
  </w:num>
  <w:num w:numId="13" w16cid:durableId="1165627172">
    <w:abstractNumId w:val="12"/>
  </w:num>
  <w:num w:numId="14" w16cid:durableId="968585578">
    <w:abstractNumId w:val="5"/>
  </w:num>
  <w:num w:numId="15" w16cid:durableId="898248180">
    <w:abstractNumId w:val="21"/>
  </w:num>
  <w:num w:numId="16" w16cid:durableId="1530946066">
    <w:abstractNumId w:val="19"/>
  </w:num>
  <w:num w:numId="17" w16cid:durableId="1340348216">
    <w:abstractNumId w:val="16"/>
  </w:num>
  <w:num w:numId="18" w16cid:durableId="1380009407">
    <w:abstractNumId w:val="29"/>
  </w:num>
  <w:num w:numId="19" w16cid:durableId="819032714">
    <w:abstractNumId w:val="14"/>
  </w:num>
  <w:num w:numId="20" w16cid:durableId="1487622639">
    <w:abstractNumId w:val="6"/>
  </w:num>
  <w:num w:numId="21" w16cid:durableId="492644519">
    <w:abstractNumId w:val="9"/>
  </w:num>
  <w:num w:numId="22" w16cid:durableId="2013071623">
    <w:abstractNumId w:val="15"/>
  </w:num>
  <w:num w:numId="23" w16cid:durableId="521826851">
    <w:abstractNumId w:val="4"/>
  </w:num>
  <w:num w:numId="24" w16cid:durableId="731198581">
    <w:abstractNumId w:val="24"/>
  </w:num>
  <w:num w:numId="25" w16cid:durableId="2038198143">
    <w:abstractNumId w:val="0"/>
  </w:num>
  <w:num w:numId="26" w16cid:durableId="1535927389">
    <w:abstractNumId w:val="32"/>
  </w:num>
  <w:num w:numId="27" w16cid:durableId="2013213672">
    <w:abstractNumId w:val="30"/>
  </w:num>
  <w:num w:numId="28" w16cid:durableId="1574849968">
    <w:abstractNumId w:val="31"/>
  </w:num>
  <w:num w:numId="29" w16cid:durableId="1354262107">
    <w:abstractNumId w:val="18"/>
  </w:num>
  <w:num w:numId="30" w16cid:durableId="1484391198">
    <w:abstractNumId w:val="36"/>
  </w:num>
  <w:num w:numId="31" w16cid:durableId="225068670">
    <w:abstractNumId w:val="37"/>
  </w:num>
  <w:num w:numId="32" w16cid:durableId="426778323">
    <w:abstractNumId w:val="25"/>
  </w:num>
  <w:num w:numId="33" w16cid:durableId="27528483">
    <w:abstractNumId w:val="34"/>
  </w:num>
  <w:num w:numId="34" w16cid:durableId="1628774435">
    <w:abstractNumId w:val="35"/>
  </w:num>
  <w:num w:numId="35" w16cid:durableId="542719277">
    <w:abstractNumId w:val="20"/>
  </w:num>
  <w:num w:numId="36" w16cid:durableId="618530332">
    <w:abstractNumId w:val="10"/>
  </w:num>
  <w:num w:numId="37" w16cid:durableId="1801459182">
    <w:abstractNumId w:val="27"/>
  </w:num>
  <w:num w:numId="38" w16cid:durableId="1006447657">
    <w:abstractNumId w:val="8"/>
  </w:num>
  <w:num w:numId="39" w16cid:durableId="15626664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C40"/>
    <w:rsid w:val="0003496F"/>
    <w:rsid w:val="00097062"/>
    <w:rsid w:val="000A7DD9"/>
    <w:rsid w:val="001177B7"/>
    <w:rsid w:val="00130AC1"/>
    <w:rsid w:val="00142A30"/>
    <w:rsid w:val="00146ADE"/>
    <w:rsid w:val="00175CD2"/>
    <w:rsid w:val="001E41A8"/>
    <w:rsid w:val="002022C1"/>
    <w:rsid w:val="002347C8"/>
    <w:rsid w:val="002579AA"/>
    <w:rsid w:val="002A027C"/>
    <w:rsid w:val="003016BB"/>
    <w:rsid w:val="00360012"/>
    <w:rsid w:val="00370AA8"/>
    <w:rsid w:val="00377A01"/>
    <w:rsid w:val="0040157C"/>
    <w:rsid w:val="00402171"/>
    <w:rsid w:val="00464E2F"/>
    <w:rsid w:val="004D7310"/>
    <w:rsid w:val="00504B76"/>
    <w:rsid w:val="005F0CAC"/>
    <w:rsid w:val="00666EB4"/>
    <w:rsid w:val="006B7F70"/>
    <w:rsid w:val="006C1963"/>
    <w:rsid w:val="00727BA4"/>
    <w:rsid w:val="00737602"/>
    <w:rsid w:val="007635C0"/>
    <w:rsid w:val="00766C40"/>
    <w:rsid w:val="007848DA"/>
    <w:rsid w:val="00793D75"/>
    <w:rsid w:val="007A0DB5"/>
    <w:rsid w:val="007C16F8"/>
    <w:rsid w:val="007F7259"/>
    <w:rsid w:val="0082798A"/>
    <w:rsid w:val="00875FFB"/>
    <w:rsid w:val="00881BA7"/>
    <w:rsid w:val="00891F60"/>
    <w:rsid w:val="009609BE"/>
    <w:rsid w:val="00983071"/>
    <w:rsid w:val="009830FD"/>
    <w:rsid w:val="00A1181F"/>
    <w:rsid w:val="00A403FB"/>
    <w:rsid w:val="00A40563"/>
    <w:rsid w:val="00A55776"/>
    <w:rsid w:val="00B80AEA"/>
    <w:rsid w:val="00B96E69"/>
    <w:rsid w:val="00BC6DD9"/>
    <w:rsid w:val="00BF3B77"/>
    <w:rsid w:val="00C05878"/>
    <w:rsid w:val="00C4222C"/>
    <w:rsid w:val="00CA4219"/>
    <w:rsid w:val="00CB43DB"/>
    <w:rsid w:val="00CE58DF"/>
    <w:rsid w:val="00D66F6F"/>
    <w:rsid w:val="00D970DC"/>
    <w:rsid w:val="00DD2574"/>
    <w:rsid w:val="00E05810"/>
    <w:rsid w:val="00E10CF8"/>
    <w:rsid w:val="00E132D0"/>
    <w:rsid w:val="00E27FFE"/>
    <w:rsid w:val="00E32547"/>
    <w:rsid w:val="00E643A0"/>
    <w:rsid w:val="00E82260"/>
    <w:rsid w:val="00E82659"/>
    <w:rsid w:val="00F7099C"/>
    <w:rsid w:val="00FC04E5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C545"/>
  <w15:docId w15:val="{DEBE6931-C9C7-4DB5-A703-01D054DB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725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99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paragraph" w:customStyle="1" w:styleId="12">
    <w:name w:val="Абзац списка1"/>
    <w:basedOn w:val="a"/>
    <w:rsid w:val="003600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36">
    <w:name w:val="Font Style36"/>
    <w:rsid w:val="00402171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F72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7F72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3662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Анна Худякова</cp:lastModifiedBy>
  <cp:revision>34</cp:revision>
  <dcterms:created xsi:type="dcterms:W3CDTF">2020-06-26T07:20:00Z</dcterms:created>
  <dcterms:modified xsi:type="dcterms:W3CDTF">2022-05-08T09:49:00Z</dcterms:modified>
</cp:coreProperties>
</file>